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5718" w:rsidRDefault="004D326E" w:rsidP="00AE5E67">
      <w:pPr>
        <w:pStyle w:val="Heading1"/>
        <w:shd w:val="clear" w:color="auto" w:fill="FFFFFF"/>
        <w:bidi w:val="0"/>
        <w:spacing w:before="0" w:line="312" w:lineRule="atLeast"/>
        <w:jc w:val="center"/>
        <w:textAlignment w:val="baseline"/>
        <w:rPr>
          <w:rFonts w:asciiTheme="minorBidi" w:eastAsia="Times New Roman" w:hAnsiTheme="minorBidi"/>
          <w:b w:val="0"/>
          <w:bCs w:val="0"/>
          <w:color w:val="auto"/>
          <w:sz w:val="40"/>
          <w:szCs w:val="40"/>
        </w:rPr>
      </w:pPr>
      <w:r>
        <w:rPr>
          <w:rFonts w:asciiTheme="minorBidi" w:eastAsia="Times New Roman" w:hAnsiTheme="minorBidi"/>
          <w:b w:val="0"/>
          <w:bCs w:val="0"/>
          <w:noProof/>
          <w:color w:val="auto"/>
          <w:sz w:val="40"/>
          <w:szCs w:val="40"/>
        </w:rPr>
        <mc:AlternateContent>
          <mc:Choice Requires="wps">
            <w:drawing>
              <wp:anchor distT="0" distB="0" distL="114300" distR="114300" simplePos="0" relativeHeight="251662336" behindDoc="0" locked="0" layoutInCell="1" allowOverlap="1" wp14:anchorId="495A6254" wp14:editId="2B7AFF6B">
                <wp:simplePos x="0" y="0"/>
                <wp:positionH relativeFrom="column">
                  <wp:posOffset>-685800</wp:posOffset>
                </wp:positionH>
                <wp:positionV relativeFrom="paragraph">
                  <wp:posOffset>-593090</wp:posOffset>
                </wp:positionV>
                <wp:extent cx="7754620" cy="653415"/>
                <wp:effectExtent l="0" t="0" r="0" b="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4620" cy="653415"/>
                        </a:xfrm>
                        <a:prstGeom prst="rect">
                          <a:avLst/>
                        </a:prstGeom>
                        <a:blipFill dpi="0" rotWithShape="1">
                          <a:blip r:embed="rId8"/>
                          <a:srcRect/>
                          <a:tile tx="0" ty="0" sx="100000" sy="100000" flip="none" algn="tl"/>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4pt;margin-top:-46.7pt;width:610.6pt;height:5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" stroked="f" strokeweight="2pt">
                <v:fill r:id="rId9" o:title="" recolor="t" rotate="t" type="tile"/>
              </v:rect>
            </w:pict>
          </mc:Fallback>
        </mc:AlternateContent>
      </w:r>
      <w:r>
        <w:rPr>
          <w:rFonts w:asciiTheme="minorBidi" w:eastAsia="Times New Roman" w:hAnsiTheme="minorBidi"/>
          <w:b w:val="0"/>
          <w:bCs w:val="0"/>
          <w:noProof/>
          <w:color w:val="auto"/>
          <w:sz w:val="40"/>
          <w:szCs w:val="40"/>
        </w:rPr>
        <mc:AlternateContent>
          <mc:Choice Requires="wps">
            <w:drawing>
              <wp:anchor distT="0" distB="0" distL="114300" distR="114300" simplePos="0" relativeHeight="251661312" behindDoc="0" locked="0" layoutInCell="1" allowOverlap="1" wp14:anchorId="28A5699D" wp14:editId="6CD17949">
                <wp:simplePos x="0" y="0"/>
                <wp:positionH relativeFrom="column">
                  <wp:posOffset>6675120</wp:posOffset>
                </wp:positionH>
                <wp:positionV relativeFrom="paragraph">
                  <wp:posOffset>-594360</wp:posOffset>
                </wp:positionV>
                <wp:extent cx="391795" cy="10022840"/>
                <wp:effectExtent l="17145" t="15240" r="19685" b="2032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795" cy="10022840"/>
                        </a:xfrm>
                        <a:prstGeom prst="rect">
                          <a:avLst/>
                        </a:prstGeom>
                        <a:blipFill dpi="0" rotWithShape="1">
                          <a:blip r:embed="rId8"/>
                          <a:srcRect/>
                          <a:tile tx="0" ty="0" sx="100000" sy="100000" flip="none" algn="tl"/>
                        </a:blipFill>
                        <a:ln w="25400">
                          <a:solidFill>
                            <a:schemeClr val="bg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25.6pt;margin-top:-46.8pt;width:30.85pt;height:78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" strokecolor="white [3212]" strokeweight="2pt">
                <v:fill r:id="rId10" o:title="" recolor="t" rotate="t" type="tile"/>
              </v:rect>
            </w:pict>
          </mc:Fallback>
        </mc:AlternateContent>
      </w:r>
      <w:r>
        <w:rPr>
          <w:rFonts w:asciiTheme="minorBidi" w:eastAsia="Times New Roman" w:hAnsiTheme="minorBidi"/>
          <w:b w:val="0"/>
          <w:bCs w:val="0"/>
          <w:noProof/>
          <w:color w:val="auto"/>
          <w:sz w:val="40"/>
          <w:szCs w:val="40"/>
        </w:rPr>
        <mc:AlternateContent>
          <mc:Choice Requires="wps">
            <w:drawing>
              <wp:anchor distT="0" distB="0" distL="114300" distR="114300" simplePos="0" relativeHeight="251659264" behindDoc="0" locked="0" layoutInCell="1" allowOverlap="1" wp14:anchorId="3B26C9C6" wp14:editId="5A178C44">
                <wp:simplePos x="0" y="0"/>
                <wp:positionH relativeFrom="column">
                  <wp:posOffset>-685800</wp:posOffset>
                </wp:positionH>
                <wp:positionV relativeFrom="paragraph">
                  <wp:posOffset>-593090</wp:posOffset>
                </wp:positionV>
                <wp:extent cx="391795" cy="10022840"/>
                <wp:effectExtent l="19050" t="16510" r="17780" b="19050"/>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795" cy="10022840"/>
                        </a:xfrm>
                        <a:prstGeom prst="rect">
                          <a:avLst/>
                        </a:prstGeom>
                        <a:blipFill dpi="0" rotWithShape="1">
                          <a:blip r:embed="rId8"/>
                          <a:srcRect/>
                          <a:tile tx="0" ty="0" sx="100000" sy="100000" flip="none" algn="tl"/>
                        </a:blipFill>
                        <a:ln w="25400">
                          <a:solidFill>
                            <a:schemeClr val="bg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54pt;margin-top:-46.7pt;width:30.85pt;height:78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" strokecolor="white [3212]" strokeweight="2pt">
                <v:fill r:id="rId10" o:title="" recolor="t" rotate="t" type="tile"/>
              </v:rect>
            </w:pict>
          </mc:Fallback>
        </mc:AlternateContent>
      </w:r>
    </w:p>
    <w:p w:rsidR="00AE5E67" w:rsidRPr="00AE5E67" w:rsidRDefault="00C01AE8" w:rsidP="004D5718">
      <w:pPr>
        <w:pStyle w:val="Heading1"/>
        <w:shd w:val="clear" w:color="auto" w:fill="FFFFFF"/>
        <w:bidi w:val="0"/>
        <w:spacing w:before="0" w:line="312" w:lineRule="atLeast"/>
        <w:jc w:val="center"/>
        <w:textAlignment w:val="baseline"/>
        <w:rPr>
          <w:rFonts w:ascii="Arial" w:hAnsi="Arial" w:cs="Arial"/>
          <w:color w:val="auto"/>
          <w:sz w:val="40"/>
          <w:szCs w:val="40"/>
        </w:rPr>
      </w:pPr>
      <w:proofErr w:type="spellStart"/>
      <w:r w:rsidRPr="00DF252A">
        <w:rPr>
          <w:rFonts w:asciiTheme="minorBidi" w:eastAsia="Times New Roman" w:hAnsiTheme="minorBidi"/>
          <w:color w:val="auto"/>
          <w:sz w:val="40"/>
          <w:szCs w:val="40"/>
        </w:rPr>
        <w:t>Parshat</w:t>
      </w:r>
      <w:proofErr w:type="spellEnd"/>
      <w:r w:rsidRPr="00DF252A">
        <w:rPr>
          <w:rFonts w:asciiTheme="minorBidi" w:eastAsia="Times New Roman" w:hAnsiTheme="minorBidi"/>
          <w:color w:val="auto"/>
          <w:sz w:val="40"/>
          <w:szCs w:val="40"/>
        </w:rPr>
        <w:t xml:space="preserve"> </w:t>
      </w:r>
      <w:proofErr w:type="spellStart"/>
      <w:r w:rsidRPr="00DF252A">
        <w:rPr>
          <w:rFonts w:asciiTheme="minorBidi" w:eastAsia="Times New Roman" w:hAnsiTheme="minorBidi" w:cstheme="minorBidi"/>
          <w:color w:val="auto"/>
          <w:sz w:val="40"/>
          <w:szCs w:val="40"/>
        </w:rPr>
        <w:t>T</w:t>
      </w:r>
      <w:r w:rsidRPr="00AE5E67">
        <w:rPr>
          <w:rFonts w:asciiTheme="minorBidi" w:eastAsia="Times New Roman" w:hAnsiTheme="minorBidi" w:cstheme="minorBidi"/>
          <w:color w:val="auto"/>
          <w:sz w:val="40"/>
          <w:szCs w:val="40"/>
        </w:rPr>
        <w:t>azria-Metzora</w:t>
      </w:r>
      <w:proofErr w:type="spellEnd"/>
      <w:r w:rsidR="00AE5E67">
        <w:rPr>
          <w:rFonts w:asciiTheme="minorBidi" w:eastAsia="Times New Roman" w:hAnsiTheme="minorBidi" w:cstheme="minorBidi"/>
          <w:color w:val="auto"/>
          <w:sz w:val="40"/>
          <w:szCs w:val="40"/>
        </w:rPr>
        <w:t xml:space="preserve">   - </w:t>
      </w:r>
      <w:r w:rsidRPr="00AE5E67">
        <w:rPr>
          <w:rFonts w:asciiTheme="minorBidi" w:eastAsia="Times New Roman" w:hAnsiTheme="minorBidi" w:cstheme="minorBidi"/>
          <w:color w:val="auto"/>
          <w:sz w:val="40"/>
          <w:szCs w:val="40"/>
        </w:rPr>
        <w:t xml:space="preserve"> </w:t>
      </w:r>
      <w:r w:rsidR="00AE5E67" w:rsidRPr="00AE5E67">
        <w:rPr>
          <w:rStyle w:val="apple-converted-space"/>
          <w:rFonts w:ascii="Arial" w:hAnsi="Arial" w:cs="Arial"/>
          <w:color w:val="auto"/>
          <w:sz w:val="40"/>
          <w:szCs w:val="40"/>
        </w:rPr>
        <w:t> </w:t>
      </w:r>
      <w:r w:rsidR="00AE5E67" w:rsidRPr="00AE5E67">
        <w:rPr>
          <w:rStyle w:val="hebrew"/>
          <w:rFonts w:ascii="Arial" w:hAnsi="Arial" w:cs="Arial"/>
          <w:color w:val="auto"/>
          <w:sz w:val="40"/>
          <w:szCs w:val="40"/>
          <w:bdr w:val="none" w:sz="0" w:space="0" w:color="auto" w:frame="1"/>
          <w:rtl/>
        </w:rPr>
        <w:t>פרשת תזריע־מצרע</w:t>
      </w:r>
    </w:p>
    <w:p w:rsidR="0001208B" w:rsidRDefault="00FA62CC" w:rsidP="00273467">
      <w:pPr>
        <w:bidi w:val="0"/>
        <w:spacing w:before="100" w:beforeAutospacing="1" w:after="100" w:afterAutospacing="1" w:line="240" w:lineRule="auto"/>
        <w:jc w:val="center"/>
        <w:outlineLvl w:val="1"/>
        <w:rPr>
          <w:rFonts w:asciiTheme="minorBidi" w:eastAsia="Times New Roman" w:hAnsiTheme="minorBidi"/>
          <w:b/>
          <w:bCs/>
          <w:i/>
          <w:iCs/>
          <w:sz w:val="36"/>
          <w:szCs w:val="36"/>
        </w:rPr>
      </w:pPr>
      <w:r w:rsidRPr="00AE5E67">
        <w:rPr>
          <w:rFonts w:asciiTheme="minorBidi" w:eastAsia="Times New Roman" w:hAnsiTheme="minorBidi"/>
          <w:b/>
          <w:bCs/>
          <w:i/>
          <w:iCs/>
          <w:sz w:val="36"/>
          <w:szCs w:val="36"/>
        </w:rPr>
        <w:t xml:space="preserve"> </w:t>
      </w:r>
      <w:r w:rsidR="00273467" w:rsidRPr="00AE5E67">
        <w:rPr>
          <w:rFonts w:asciiTheme="minorBidi" w:eastAsia="Times New Roman" w:hAnsiTheme="minorBidi"/>
          <w:b/>
          <w:bCs/>
          <w:i/>
          <w:iCs/>
          <w:sz w:val="36"/>
          <w:szCs w:val="36"/>
        </w:rPr>
        <w:t xml:space="preserve">(Together with other passages on </w:t>
      </w:r>
      <w:proofErr w:type="spellStart"/>
      <w:r w:rsidR="00C060A8">
        <w:rPr>
          <w:rFonts w:asciiTheme="minorBidi" w:eastAsia="Times New Roman" w:hAnsiTheme="minorBidi"/>
          <w:b/>
          <w:bCs/>
          <w:i/>
          <w:iCs/>
          <w:sz w:val="36"/>
          <w:szCs w:val="36"/>
        </w:rPr>
        <w:t>tzara’at</w:t>
      </w:r>
      <w:proofErr w:type="spellEnd"/>
      <w:r w:rsidR="00C060A8">
        <w:rPr>
          <w:rFonts w:asciiTheme="minorBidi" w:eastAsia="Times New Roman" w:hAnsiTheme="minorBidi"/>
          <w:b/>
          <w:bCs/>
          <w:i/>
          <w:iCs/>
          <w:sz w:val="36"/>
          <w:szCs w:val="36"/>
        </w:rPr>
        <w:t xml:space="preserve"> /</w:t>
      </w:r>
      <w:r w:rsidR="00E53F0A">
        <w:rPr>
          <w:rFonts w:asciiTheme="minorBidi" w:eastAsia="Times New Roman" w:hAnsiTheme="minorBidi"/>
          <w:b/>
          <w:bCs/>
          <w:i/>
          <w:iCs/>
          <w:sz w:val="36"/>
          <w:szCs w:val="36"/>
        </w:rPr>
        <w:t xml:space="preserve"> </w:t>
      </w:r>
      <w:r w:rsidR="00C060A8">
        <w:rPr>
          <w:rFonts w:asciiTheme="minorBidi" w:eastAsia="Times New Roman" w:hAnsiTheme="minorBidi"/>
          <w:b/>
          <w:bCs/>
          <w:i/>
          <w:iCs/>
          <w:sz w:val="36"/>
          <w:szCs w:val="36"/>
        </w:rPr>
        <w:t>l</w:t>
      </w:r>
      <w:r w:rsidR="00273467" w:rsidRPr="00AE5E67">
        <w:rPr>
          <w:rFonts w:asciiTheme="minorBidi" w:eastAsia="Times New Roman" w:hAnsiTheme="minorBidi"/>
          <w:b/>
          <w:bCs/>
          <w:i/>
          <w:iCs/>
          <w:sz w:val="36"/>
          <w:szCs w:val="36"/>
        </w:rPr>
        <w:t>eprosy)</w:t>
      </w:r>
    </w:p>
    <w:p w:rsidR="00B63700" w:rsidRPr="00AE5E67" w:rsidRDefault="00B63700" w:rsidP="00B63700">
      <w:pPr>
        <w:bidi w:val="0"/>
        <w:spacing w:before="100" w:beforeAutospacing="1" w:after="100" w:afterAutospacing="1" w:line="240" w:lineRule="auto"/>
        <w:jc w:val="center"/>
        <w:outlineLvl w:val="1"/>
        <w:rPr>
          <w:rFonts w:asciiTheme="minorBidi" w:eastAsia="Times New Roman" w:hAnsiTheme="minorBidi"/>
          <w:b/>
          <w:bCs/>
          <w:i/>
          <w:iCs/>
          <w:sz w:val="36"/>
          <w:szCs w:val="36"/>
        </w:rPr>
      </w:pPr>
    </w:p>
    <w:p w:rsidR="00C01AE8" w:rsidRPr="00C01AE8" w:rsidRDefault="006B0859" w:rsidP="00C01AE8">
      <w:pPr>
        <w:shd w:val="clear" w:color="auto" w:fill="FFFFFF"/>
        <w:bidi w:val="0"/>
        <w:spacing w:before="105" w:after="0" w:line="300" w:lineRule="atLeast"/>
        <w:outlineLvl w:val="2"/>
        <w:rPr>
          <w:rFonts w:ascii="Arial" w:eastAsia="Times New Roman" w:hAnsi="Arial" w:cs="Arial"/>
          <w:b/>
          <w:bCs/>
          <w:color w:val="935955"/>
          <w:sz w:val="24"/>
          <w:szCs w:val="24"/>
        </w:rPr>
      </w:pPr>
      <w:proofErr w:type="spellStart"/>
      <w:proofErr w:type="gramStart"/>
      <w:r>
        <w:rPr>
          <w:rFonts w:ascii="Arial" w:eastAsia="Times New Roman" w:hAnsi="Arial" w:cs="Arial"/>
          <w:b/>
          <w:bCs/>
          <w:sz w:val="24"/>
          <w:szCs w:val="24"/>
        </w:rPr>
        <w:t>Vayikra</w:t>
      </w:r>
      <w:proofErr w:type="spellEnd"/>
      <w:r w:rsidR="00AE5E67">
        <w:rPr>
          <w:rFonts w:ascii="Arial" w:eastAsia="Times New Roman" w:hAnsi="Arial" w:cs="Arial"/>
          <w:b/>
          <w:bCs/>
          <w:sz w:val="24"/>
          <w:szCs w:val="24"/>
        </w:rPr>
        <w:t xml:space="preserve">  </w:t>
      </w:r>
      <w:r w:rsidR="00C01AE8" w:rsidRPr="00C01AE8">
        <w:rPr>
          <w:rFonts w:ascii="Arial" w:eastAsia="Times New Roman" w:hAnsi="Arial" w:cs="Arial"/>
          <w:b/>
          <w:bCs/>
          <w:sz w:val="24"/>
          <w:szCs w:val="24"/>
        </w:rPr>
        <w:t>Chapter</w:t>
      </w:r>
      <w:proofErr w:type="gramEnd"/>
      <w:r w:rsidR="00C01AE8" w:rsidRPr="00C01AE8">
        <w:rPr>
          <w:rFonts w:ascii="Arial" w:eastAsia="Times New Roman" w:hAnsi="Arial" w:cs="Arial"/>
          <w:b/>
          <w:bCs/>
          <w:sz w:val="24"/>
          <w:szCs w:val="24"/>
        </w:rPr>
        <w:t xml:space="preserve"> 13</w:t>
      </w:r>
    </w:p>
    <w:tbl>
      <w:tblPr>
        <w:tblW w:w="5068" w:type="pct"/>
        <w:tblCellSpacing w:w="0" w:type="dxa"/>
        <w:tblInd w:w="-2" w:type="dxa"/>
        <w:shd w:val="clear" w:color="auto" w:fill="FFFFFF"/>
        <w:tblCellMar>
          <w:left w:w="0" w:type="dxa"/>
          <w:right w:w="0" w:type="dxa"/>
        </w:tblCellMar>
        <w:tblLook w:val="04A0" w:firstRow="1" w:lastRow="0" w:firstColumn="1" w:lastColumn="0" w:noHBand="0" w:noVBand="1"/>
      </w:tblPr>
      <w:tblGrid>
        <w:gridCol w:w="5947"/>
        <w:gridCol w:w="157"/>
        <w:gridCol w:w="4113"/>
      </w:tblGrid>
      <w:tr w:rsidR="00C66374" w:rsidRPr="00C01AE8" w:rsidTr="007513B0">
        <w:trPr>
          <w:tblCellSpacing w:w="0" w:type="dxa"/>
        </w:trPr>
        <w:tc>
          <w:tcPr>
            <w:tcW w:w="5947" w:type="dxa"/>
            <w:tcBorders>
              <w:top w:val="nil"/>
            </w:tcBorders>
            <w:shd w:val="clear" w:color="auto" w:fill="FFFFFF"/>
            <w:tcMar>
              <w:top w:w="75" w:type="dxa"/>
              <w:left w:w="0" w:type="dxa"/>
              <w:bottom w:w="75" w:type="dxa"/>
              <w:right w:w="0" w:type="dxa"/>
            </w:tcMar>
            <w:hideMark/>
          </w:tcPr>
          <w:p w:rsidR="00C01AE8" w:rsidRPr="00C01AE8" w:rsidRDefault="00C01AE8" w:rsidP="00C01AE8">
            <w:pPr>
              <w:bidi w:val="0"/>
              <w:spacing w:after="0" w:line="240" w:lineRule="auto"/>
              <w:rPr>
                <w:rFonts w:ascii="Arial" w:eastAsia="Times New Roman" w:hAnsi="Arial" w:cs="Arial"/>
              </w:rPr>
            </w:pPr>
            <w:bookmarkStart w:id="0" w:name="v1"/>
            <w:bookmarkStart w:id="1" w:name="v" w:colFirst="0" w:colLast="0"/>
            <w:bookmarkStart w:id="2" w:name="_GoBack" w:colFirst="2" w:colLast="2"/>
            <w:bookmarkEnd w:id="0"/>
            <w:r w:rsidRPr="009C06B3">
              <w:rPr>
                <w:rFonts w:ascii="Arial" w:eastAsia="Times New Roman" w:hAnsi="Arial" w:cs="Arial"/>
                <w:b/>
                <w:bCs/>
              </w:rPr>
              <w:t>1. </w:t>
            </w:r>
            <w:r w:rsidRPr="009C06B3">
              <w:rPr>
                <w:rFonts w:ascii="Arial" w:eastAsia="Times New Roman" w:hAnsi="Arial" w:cs="Arial"/>
              </w:rPr>
              <w:t>And the Lord spoke to Moses and Aaron, saying:</w:t>
            </w:r>
          </w:p>
        </w:tc>
        <w:tc>
          <w:tcPr>
            <w:tcW w:w="157" w:type="dxa"/>
            <w:tcBorders>
              <w:top w:val="nil"/>
            </w:tcBorders>
            <w:shd w:val="clear" w:color="auto" w:fill="FFFFFF"/>
            <w:tcMar>
              <w:top w:w="75" w:type="dxa"/>
              <w:left w:w="0" w:type="dxa"/>
              <w:bottom w:w="75" w:type="dxa"/>
              <w:right w:w="0" w:type="dxa"/>
            </w:tcMar>
            <w:vAlign w:val="center"/>
            <w:hideMark/>
          </w:tcPr>
          <w:p w:rsidR="00C01AE8" w:rsidRPr="00C01AE8" w:rsidRDefault="00C01AE8" w:rsidP="00C01AE8">
            <w:pPr>
              <w:bidi w:val="0"/>
              <w:spacing w:after="0" w:line="240" w:lineRule="auto"/>
              <w:rPr>
                <w:rFonts w:ascii="Arial" w:eastAsia="Times New Roman" w:hAnsi="Arial" w:cs="Arial"/>
              </w:rPr>
            </w:pPr>
            <w:r w:rsidRPr="00C01AE8">
              <w:rPr>
                <w:rFonts w:ascii="Arial" w:eastAsia="Times New Roman" w:hAnsi="Arial" w:cs="Arial"/>
              </w:rPr>
              <w:t> </w:t>
            </w:r>
          </w:p>
        </w:tc>
        <w:tc>
          <w:tcPr>
            <w:tcW w:w="4113" w:type="dxa"/>
            <w:tcBorders>
              <w:top w:val="nil"/>
            </w:tcBorders>
            <w:shd w:val="clear" w:color="auto" w:fill="FFFFFF"/>
            <w:tcMar>
              <w:top w:w="75" w:type="dxa"/>
              <w:left w:w="0" w:type="dxa"/>
              <w:bottom w:w="75" w:type="dxa"/>
              <w:right w:w="0" w:type="dxa"/>
            </w:tcMar>
            <w:hideMark/>
          </w:tcPr>
          <w:p w:rsidR="00C01AE8" w:rsidRPr="0099050F" w:rsidRDefault="00C01AE8" w:rsidP="0099050F">
            <w:pPr>
              <w:spacing w:after="0" w:line="240" w:lineRule="auto"/>
              <w:ind w:left="225" w:hanging="225"/>
              <w:rPr>
                <w:rFonts w:ascii="Arial" w:eastAsia="Times New Roman" w:hAnsi="Arial" w:cs="Arial"/>
                <w:sz w:val="28"/>
                <w:szCs w:val="28"/>
              </w:rPr>
            </w:pPr>
            <w:r w:rsidRPr="0099050F">
              <w:rPr>
                <w:rFonts w:ascii="Arial" w:eastAsia="Times New Roman" w:hAnsi="Arial" w:cs="Arial"/>
                <w:b/>
                <w:bCs/>
                <w:sz w:val="28"/>
                <w:szCs w:val="28"/>
                <w:rtl/>
              </w:rPr>
              <w:t>א. </w:t>
            </w:r>
            <w:r w:rsidRPr="0099050F">
              <w:rPr>
                <w:rFonts w:ascii="Arial" w:eastAsia="Times New Roman" w:hAnsi="Arial" w:cs="Arial"/>
                <w:sz w:val="28"/>
                <w:szCs w:val="28"/>
                <w:rtl/>
              </w:rPr>
              <w:t>וַיְדַבֵּר יְ־הֹוָ־ה אֶל מֹשֶׁה וְאֶל אַהֲרֹן לֵאמֹר:</w:t>
            </w:r>
          </w:p>
        </w:tc>
      </w:tr>
      <w:tr w:rsidR="00C66374" w:rsidRPr="00C01AE8" w:rsidTr="007513B0">
        <w:trPr>
          <w:tblCellSpacing w:w="0" w:type="dxa"/>
        </w:trPr>
        <w:tc>
          <w:tcPr>
            <w:tcW w:w="5947" w:type="dxa"/>
            <w:tcBorders>
              <w:top w:val="nil"/>
            </w:tcBorders>
            <w:shd w:val="clear" w:color="auto" w:fill="FFFFFF"/>
            <w:tcMar>
              <w:top w:w="75" w:type="dxa"/>
              <w:left w:w="0" w:type="dxa"/>
              <w:bottom w:w="75" w:type="dxa"/>
              <w:right w:w="0" w:type="dxa"/>
            </w:tcMar>
            <w:hideMark/>
          </w:tcPr>
          <w:p w:rsidR="00C01AE8" w:rsidRDefault="00C01AE8" w:rsidP="00A82BB5">
            <w:pPr>
              <w:bidi w:val="0"/>
              <w:spacing w:after="0" w:line="240" w:lineRule="auto"/>
              <w:rPr>
                <w:rFonts w:ascii="Arial" w:eastAsia="Times New Roman" w:hAnsi="Arial" w:cs="Arial"/>
              </w:rPr>
            </w:pPr>
            <w:bookmarkStart w:id="3" w:name="v2"/>
            <w:bookmarkEnd w:id="3"/>
            <w:r w:rsidRPr="009C06B3">
              <w:rPr>
                <w:rFonts w:ascii="Arial" w:eastAsia="Times New Roman" w:hAnsi="Arial" w:cs="Arial"/>
                <w:b/>
                <w:bCs/>
              </w:rPr>
              <w:t>2. </w:t>
            </w:r>
            <w:r w:rsidRPr="009C06B3">
              <w:rPr>
                <w:rFonts w:ascii="Arial" w:eastAsia="Times New Roman" w:hAnsi="Arial" w:cs="Arial"/>
              </w:rPr>
              <w:t xml:space="preserve">If a man has one of several different kinds of </w:t>
            </w:r>
            <w:r w:rsidR="00A82BB5">
              <w:rPr>
                <w:rFonts w:ascii="Arial" w:eastAsia="Times New Roman" w:hAnsi="Arial" w:cs="Arial"/>
              </w:rPr>
              <w:t xml:space="preserve">scaly </w:t>
            </w:r>
            <w:r w:rsidR="00C66374" w:rsidRPr="009C06B3">
              <w:rPr>
                <w:rFonts w:ascii="Arial" w:eastAsia="Times New Roman" w:hAnsi="Arial" w:cs="Arial"/>
              </w:rPr>
              <w:t>blemishes or</w:t>
            </w:r>
            <w:r w:rsidRPr="009C06B3">
              <w:rPr>
                <w:rFonts w:ascii="Arial" w:eastAsia="Times New Roman" w:hAnsi="Arial" w:cs="Arial"/>
              </w:rPr>
              <w:t xml:space="preserve"> sore</w:t>
            </w:r>
            <w:r w:rsidR="00C66374" w:rsidRPr="009C06B3">
              <w:rPr>
                <w:rFonts w:ascii="Arial" w:eastAsia="Times New Roman" w:hAnsi="Arial" w:cs="Arial"/>
              </w:rPr>
              <w:t>s</w:t>
            </w:r>
            <w:r w:rsidRPr="009C06B3">
              <w:rPr>
                <w:rFonts w:ascii="Arial" w:eastAsia="Times New Roman" w:hAnsi="Arial" w:cs="Arial"/>
              </w:rPr>
              <w:t xml:space="preserve"> on the skin of his flesh, an</w:t>
            </w:r>
            <w:r w:rsidR="00F33462">
              <w:rPr>
                <w:rFonts w:ascii="Arial" w:eastAsia="Times New Roman" w:hAnsi="Arial" w:cs="Arial"/>
              </w:rPr>
              <w:t xml:space="preserve">d it forms a lesion of </w:t>
            </w:r>
            <w:proofErr w:type="spellStart"/>
            <w:r w:rsidR="00F33462" w:rsidRPr="00751B0C">
              <w:rPr>
                <w:rFonts w:ascii="Arial" w:eastAsia="Times New Roman" w:hAnsi="Arial" w:cs="Arial"/>
                <w:b/>
                <w:bCs/>
                <w:highlight w:val="yellow"/>
              </w:rPr>
              <w:t>tzara'at</w:t>
            </w:r>
            <w:proofErr w:type="spellEnd"/>
            <w:r w:rsidRPr="00751B0C">
              <w:rPr>
                <w:rFonts w:ascii="Arial" w:eastAsia="Times New Roman" w:hAnsi="Arial" w:cs="Arial"/>
                <w:b/>
                <w:bCs/>
              </w:rPr>
              <w:t xml:space="preserve"> </w:t>
            </w:r>
            <w:r w:rsidR="002A31D0">
              <w:rPr>
                <w:rFonts w:ascii="Arial" w:eastAsia="Times New Roman" w:hAnsi="Arial" w:cs="Arial"/>
              </w:rPr>
              <w:t xml:space="preserve">[leprosy] </w:t>
            </w:r>
            <w:r w:rsidRPr="009C06B3">
              <w:rPr>
                <w:rFonts w:ascii="Arial" w:eastAsia="Times New Roman" w:hAnsi="Arial" w:cs="Arial"/>
              </w:rPr>
              <w:t>on the skin of his flesh, he</w:t>
            </w:r>
            <w:r w:rsidR="002A31D0">
              <w:rPr>
                <w:rFonts w:ascii="Arial" w:eastAsia="Times New Roman" w:hAnsi="Arial" w:cs="Arial"/>
              </w:rPr>
              <w:t xml:space="preserve"> shall be brought to Aaron the </w:t>
            </w:r>
            <w:proofErr w:type="spellStart"/>
            <w:r w:rsidR="002A31D0">
              <w:rPr>
                <w:rFonts w:ascii="Arial" w:eastAsia="Times New Roman" w:hAnsi="Arial" w:cs="Arial"/>
              </w:rPr>
              <w:t>k</w:t>
            </w:r>
            <w:r w:rsidRPr="009C06B3">
              <w:rPr>
                <w:rFonts w:ascii="Arial" w:eastAsia="Times New Roman" w:hAnsi="Arial" w:cs="Arial"/>
              </w:rPr>
              <w:t>ohen</w:t>
            </w:r>
            <w:proofErr w:type="spellEnd"/>
            <w:r w:rsidRPr="009C06B3">
              <w:rPr>
                <w:rFonts w:ascii="Arial" w:eastAsia="Times New Roman" w:hAnsi="Arial" w:cs="Arial"/>
              </w:rPr>
              <w:t xml:space="preserve">, or to one of his sons, the </w:t>
            </w:r>
            <w:proofErr w:type="spellStart"/>
            <w:r w:rsidRPr="009C06B3">
              <w:rPr>
                <w:rFonts w:ascii="Arial" w:eastAsia="Times New Roman" w:hAnsi="Arial" w:cs="Arial"/>
              </w:rPr>
              <w:t>kohanim</w:t>
            </w:r>
            <w:proofErr w:type="spellEnd"/>
            <w:r w:rsidRPr="009C06B3">
              <w:rPr>
                <w:rFonts w:ascii="Arial" w:eastAsia="Times New Roman" w:hAnsi="Arial" w:cs="Arial"/>
              </w:rPr>
              <w:t>.</w:t>
            </w:r>
          </w:p>
          <w:p w:rsidR="00EB52DC" w:rsidRPr="00C01AE8" w:rsidRDefault="00EB52DC" w:rsidP="00EB52DC">
            <w:pPr>
              <w:bidi w:val="0"/>
              <w:spacing w:after="0" w:line="240" w:lineRule="auto"/>
              <w:rPr>
                <w:rFonts w:ascii="Arial" w:eastAsia="Times New Roman" w:hAnsi="Arial" w:cs="Arial"/>
              </w:rPr>
            </w:pPr>
          </w:p>
        </w:tc>
        <w:tc>
          <w:tcPr>
            <w:tcW w:w="157" w:type="dxa"/>
            <w:tcBorders>
              <w:top w:val="nil"/>
            </w:tcBorders>
            <w:shd w:val="clear" w:color="auto" w:fill="FFFFFF"/>
            <w:tcMar>
              <w:top w:w="75" w:type="dxa"/>
              <w:left w:w="0" w:type="dxa"/>
              <w:bottom w:w="75" w:type="dxa"/>
              <w:right w:w="0" w:type="dxa"/>
            </w:tcMar>
            <w:vAlign w:val="center"/>
            <w:hideMark/>
          </w:tcPr>
          <w:p w:rsidR="00C01AE8" w:rsidRPr="00C01AE8" w:rsidRDefault="00C01AE8" w:rsidP="00C01AE8">
            <w:pPr>
              <w:bidi w:val="0"/>
              <w:spacing w:after="0" w:line="240" w:lineRule="auto"/>
              <w:rPr>
                <w:rFonts w:ascii="Arial" w:eastAsia="Times New Roman" w:hAnsi="Arial" w:cs="Arial"/>
              </w:rPr>
            </w:pPr>
            <w:r w:rsidRPr="00C01AE8">
              <w:rPr>
                <w:rFonts w:ascii="Arial" w:eastAsia="Times New Roman" w:hAnsi="Arial" w:cs="Arial"/>
              </w:rPr>
              <w:t> </w:t>
            </w:r>
          </w:p>
        </w:tc>
        <w:tc>
          <w:tcPr>
            <w:tcW w:w="4113" w:type="dxa"/>
            <w:tcBorders>
              <w:top w:val="nil"/>
            </w:tcBorders>
            <w:shd w:val="clear" w:color="auto" w:fill="FFFFFF"/>
            <w:tcMar>
              <w:top w:w="75" w:type="dxa"/>
              <w:left w:w="0" w:type="dxa"/>
              <w:bottom w:w="75" w:type="dxa"/>
              <w:right w:w="0" w:type="dxa"/>
            </w:tcMar>
            <w:hideMark/>
          </w:tcPr>
          <w:p w:rsidR="00C01AE8" w:rsidRPr="0099050F" w:rsidRDefault="00C01AE8" w:rsidP="0099050F">
            <w:pPr>
              <w:spacing w:after="0" w:line="240" w:lineRule="auto"/>
              <w:ind w:left="225" w:hanging="225"/>
              <w:rPr>
                <w:rFonts w:ascii="Arial" w:eastAsia="Times New Roman" w:hAnsi="Arial" w:cs="Arial"/>
                <w:sz w:val="28"/>
                <w:szCs w:val="28"/>
              </w:rPr>
            </w:pPr>
            <w:r w:rsidRPr="0099050F">
              <w:rPr>
                <w:rFonts w:ascii="Arial" w:eastAsia="Times New Roman" w:hAnsi="Arial" w:cs="Arial"/>
                <w:b/>
                <w:bCs/>
                <w:sz w:val="28"/>
                <w:szCs w:val="28"/>
                <w:rtl/>
              </w:rPr>
              <w:t>ב. </w:t>
            </w:r>
            <w:r w:rsidRPr="0099050F">
              <w:rPr>
                <w:rFonts w:ascii="Arial" w:eastAsia="Times New Roman" w:hAnsi="Arial" w:cs="Arial"/>
                <w:sz w:val="28"/>
                <w:szCs w:val="28"/>
                <w:rtl/>
              </w:rPr>
              <w:t xml:space="preserve">אָדָם כִּי יִהְיֶה בְעוֹר בְּשָׂרוֹ שְׂאֵת אוֹ סַפַּחַת אוֹ בַהֶרֶת וְהָיָה בְעוֹר בְּשָׂרוֹ לְנֶגַע </w:t>
            </w:r>
            <w:r w:rsidRPr="0099050F">
              <w:rPr>
                <w:rFonts w:ascii="Arial" w:eastAsia="Times New Roman" w:hAnsi="Arial" w:cs="Arial"/>
                <w:b/>
                <w:bCs/>
                <w:sz w:val="28"/>
                <w:szCs w:val="28"/>
                <w:highlight w:val="yellow"/>
                <w:rtl/>
              </w:rPr>
              <w:t>צָרָעַת</w:t>
            </w:r>
            <w:r w:rsidRPr="0099050F">
              <w:rPr>
                <w:rFonts w:ascii="Arial" w:eastAsia="Times New Roman" w:hAnsi="Arial" w:cs="Arial"/>
                <w:sz w:val="28"/>
                <w:szCs w:val="28"/>
                <w:rtl/>
              </w:rPr>
              <w:t xml:space="preserve"> וְהוּבָא אֶל אַהֲרֹן הַכֹּהֵן אוֹ אֶל אַחַד מִבָּנָיו הַכֹּהֲנִים:</w:t>
            </w:r>
          </w:p>
        </w:tc>
      </w:tr>
      <w:tr w:rsidR="00C66374" w:rsidRPr="00C01AE8" w:rsidTr="007513B0">
        <w:trPr>
          <w:tblCellSpacing w:w="0" w:type="dxa"/>
        </w:trPr>
        <w:tc>
          <w:tcPr>
            <w:tcW w:w="5947" w:type="dxa"/>
            <w:tcBorders>
              <w:top w:val="nil"/>
            </w:tcBorders>
            <w:shd w:val="clear" w:color="auto" w:fill="FFFFFF"/>
            <w:tcMar>
              <w:top w:w="75" w:type="dxa"/>
              <w:left w:w="0" w:type="dxa"/>
              <w:bottom w:w="75" w:type="dxa"/>
              <w:right w:w="0" w:type="dxa"/>
            </w:tcMar>
            <w:hideMark/>
          </w:tcPr>
          <w:p w:rsidR="00C01AE8" w:rsidRDefault="00C01AE8" w:rsidP="00C01AE8">
            <w:pPr>
              <w:bidi w:val="0"/>
              <w:spacing w:after="0" w:line="240" w:lineRule="auto"/>
              <w:rPr>
                <w:rFonts w:ascii="Arial" w:eastAsia="Times New Roman" w:hAnsi="Arial" w:cs="Arial"/>
              </w:rPr>
            </w:pPr>
            <w:bookmarkStart w:id="4" w:name="v3"/>
            <w:bookmarkEnd w:id="4"/>
            <w:r w:rsidRPr="009C06B3">
              <w:rPr>
                <w:rFonts w:ascii="Arial" w:eastAsia="Times New Roman" w:hAnsi="Arial" w:cs="Arial"/>
                <w:b/>
                <w:bCs/>
              </w:rPr>
              <w:t>3. </w:t>
            </w:r>
            <w:r w:rsidRPr="009C06B3">
              <w:rPr>
                <w:rFonts w:ascii="Arial" w:eastAsia="Times New Roman" w:hAnsi="Arial" w:cs="Arial"/>
              </w:rPr>
              <w:t xml:space="preserve">The </w:t>
            </w:r>
            <w:proofErr w:type="spellStart"/>
            <w:r w:rsidRPr="009C06B3">
              <w:rPr>
                <w:rFonts w:ascii="Arial" w:eastAsia="Times New Roman" w:hAnsi="Arial" w:cs="Arial"/>
              </w:rPr>
              <w:t>kohen</w:t>
            </w:r>
            <w:proofErr w:type="spellEnd"/>
            <w:r w:rsidRPr="009C06B3">
              <w:rPr>
                <w:rFonts w:ascii="Arial" w:eastAsia="Times New Roman" w:hAnsi="Arial" w:cs="Arial"/>
              </w:rPr>
              <w:t xml:space="preserve"> shall look at the lesion on the skin of his flesh, and [if] hair in the lesion has turned white and the appearance of the lesion is deeper than the skin of his fl</w:t>
            </w:r>
            <w:r w:rsidR="00F33462">
              <w:rPr>
                <w:rFonts w:ascii="Arial" w:eastAsia="Times New Roman" w:hAnsi="Arial" w:cs="Arial"/>
              </w:rPr>
              <w:t xml:space="preserve">esh, it is a lesion of </w:t>
            </w:r>
            <w:proofErr w:type="spellStart"/>
            <w:r w:rsidR="00F33462">
              <w:rPr>
                <w:rFonts w:ascii="Arial" w:eastAsia="Times New Roman" w:hAnsi="Arial" w:cs="Arial"/>
              </w:rPr>
              <w:t>tzara'at</w:t>
            </w:r>
            <w:proofErr w:type="spellEnd"/>
            <w:r w:rsidRPr="009C06B3">
              <w:rPr>
                <w:rFonts w:ascii="Arial" w:eastAsia="Times New Roman" w:hAnsi="Arial" w:cs="Arial"/>
              </w:rPr>
              <w:t xml:space="preserve">. When the </w:t>
            </w:r>
            <w:proofErr w:type="spellStart"/>
            <w:r w:rsidRPr="009C06B3">
              <w:rPr>
                <w:rFonts w:ascii="Arial" w:eastAsia="Times New Roman" w:hAnsi="Arial" w:cs="Arial"/>
              </w:rPr>
              <w:t>kohen</w:t>
            </w:r>
            <w:proofErr w:type="spellEnd"/>
            <w:r w:rsidRPr="009C06B3">
              <w:rPr>
                <w:rFonts w:ascii="Arial" w:eastAsia="Times New Roman" w:hAnsi="Arial" w:cs="Arial"/>
              </w:rPr>
              <w:t xml:space="preserve"> sees this, he shall pronounce him unclean.</w:t>
            </w:r>
          </w:p>
          <w:p w:rsidR="00EB52DC" w:rsidRPr="00C01AE8" w:rsidRDefault="00EB52DC" w:rsidP="00EB52DC">
            <w:pPr>
              <w:bidi w:val="0"/>
              <w:spacing w:after="0" w:line="240" w:lineRule="auto"/>
              <w:rPr>
                <w:rFonts w:ascii="Arial" w:eastAsia="Times New Roman" w:hAnsi="Arial" w:cs="Arial"/>
              </w:rPr>
            </w:pPr>
          </w:p>
        </w:tc>
        <w:tc>
          <w:tcPr>
            <w:tcW w:w="157" w:type="dxa"/>
            <w:tcBorders>
              <w:top w:val="nil"/>
            </w:tcBorders>
            <w:shd w:val="clear" w:color="auto" w:fill="FFFFFF"/>
            <w:tcMar>
              <w:top w:w="75" w:type="dxa"/>
              <w:left w:w="0" w:type="dxa"/>
              <w:bottom w:w="75" w:type="dxa"/>
              <w:right w:w="0" w:type="dxa"/>
            </w:tcMar>
            <w:vAlign w:val="center"/>
            <w:hideMark/>
          </w:tcPr>
          <w:p w:rsidR="00C01AE8" w:rsidRPr="00C01AE8" w:rsidRDefault="00C01AE8" w:rsidP="00C01AE8">
            <w:pPr>
              <w:bidi w:val="0"/>
              <w:spacing w:after="0" w:line="240" w:lineRule="auto"/>
              <w:rPr>
                <w:rFonts w:ascii="Arial" w:eastAsia="Times New Roman" w:hAnsi="Arial" w:cs="Arial"/>
              </w:rPr>
            </w:pPr>
            <w:r w:rsidRPr="00C01AE8">
              <w:rPr>
                <w:rFonts w:ascii="Arial" w:eastAsia="Times New Roman" w:hAnsi="Arial" w:cs="Arial"/>
              </w:rPr>
              <w:t> </w:t>
            </w:r>
          </w:p>
        </w:tc>
        <w:tc>
          <w:tcPr>
            <w:tcW w:w="4113" w:type="dxa"/>
            <w:tcBorders>
              <w:top w:val="nil"/>
            </w:tcBorders>
            <w:shd w:val="clear" w:color="auto" w:fill="FFFFFF"/>
            <w:tcMar>
              <w:top w:w="75" w:type="dxa"/>
              <w:left w:w="0" w:type="dxa"/>
              <w:bottom w:w="75" w:type="dxa"/>
              <w:right w:w="0" w:type="dxa"/>
            </w:tcMar>
            <w:hideMark/>
          </w:tcPr>
          <w:p w:rsidR="00C01AE8" w:rsidRPr="0099050F" w:rsidRDefault="00C01AE8" w:rsidP="0099050F">
            <w:pPr>
              <w:spacing w:after="0" w:line="240" w:lineRule="auto"/>
              <w:ind w:left="225" w:hanging="225"/>
              <w:rPr>
                <w:rFonts w:ascii="Arial" w:eastAsia="Times New Roman" w:hAnsi="Arial" w:cs="Arial"/>
                <w:sz w:val="28"/>
                <w:szCs w:val="28"/>
              </w:rPr>
            </w:pPr>
            <w:r w:rsidRPr="0099050F">
              <w:rPr>
                <w:rFonts w:ascii="Arial" w:eastAsia="Times New Roman" w:hAnsi="Arial" w:cs="Arial"/>
                <w:b/>
                <w:bCs/>
                <w:sz w:val="28"/>
                <w:szCs w:val="28"/>
                <w:rtl/>
              </w:rPr>
              <w:t>ג. </w:t>
            </w:r>
            <w:r w:rsidRPr="0099050F">
              <w:rPr>
                <w:rFonts w:ascii="Arial" w:eastAsia="Times New Roman" w:hAnsi="Arial" w:cs="Arial"/>
                <w:sz w:val="28"/>
                <w:szCs w:val="28"/>
                <w:rtl/>
              </w:rPr>
              <w:t>וְרָאָה הַכֹּהֵן אֶת הַנֶּגַע בְּעוֹר הַבָּשָׂר וְשֵׂעָר בַּנֶּגַע הָפַךְ לָבָן וּמַרְאֵה הַנֶּגַע עָמֹק מֵעוֹר בְּשָׂרוֹ נֶגַע צָרַעַת הוּא וְרָאָהוּ הַכֹּהֵן וְטִמֵּא אֹתוֹ:</w:t>
            </w:r>
          </w:p>
        </w:tc>
      </w:tr>
      <w:tr w:rsidR="00C66374" w:rsidRPr="00C01AE8" w:rsidTr="007513B0">
        <w:trPr>
          <w:tblCellSpacing w:w="0" w:type="dxa"/>
        </w:trPr>
        <w:tc>
          <w:tcPr>
            <w:tcW w:w="5947" w:type="dxa"/>
            <w:tcBorders>
              <w:top w:val="nil"/>
            </w:tcBorders>
            <w:shd w:val="clear" w:color="auto" w:fill="FFFFFF"/>
            <w:tcMar>
              <w:top w:w="75" w:type="dxa"/>
              <w:left w:w="0" w:type="dxa"/>
              <w:bottom w:w="75" w:type="dxa"/>
              <w:right w:w="0" w:type="dxa"/>
            </w:tcMar>
            <w:hideMark/>
          </w:tcPr>
          <w:p w:rsidR="00C01AE8" w:rsidRPr="002B7768" w:rsidRDefault="00C01AE8" w:rsidP="00C66374">
            <w:pPr>
              <w:bidi w:val="0"/>
              <w:spacing w:after="0" w:line="240" w:lineRule="auto"/>
              <w:rPr>
                <w:rFonts w:ascii="Arial" w:eastAsia="Times New Roman" w:hAnsi="Arial" w:cs="Arial"/>
                <w:b/>
                <w:bCs/>
              </w:rPr>
            </w:pPr>
            <w:bookmarkStart w:id="5" w:name="v4"/>
            <w:bookmarkEnd w:id="5"/>
            <w:r w:rsidRPr="009C06B3">
              <w:rPr>
                <w:rFonts w:ascii="Arial" w:eastAsia="Times New Roman" w:hAnsi="Arial" w:cs="Arial"/>
                <w:b/>
                <w:bCs/>
              </w:rPr>
              <w:t>4.</w:t>
            </w:r>
            <w:r w:rsidRPr="002B7768">
              <w:rPr>
                <w:rFonts w:ascii="Arial" w:eastAsia="Times New Roman" w:hAnsi="Arial" w:cs="Arial"/>
                <w:b/>
                <w:bCs/>
              </w:rPr>
              <w:t xml:space="preserve"> But if it is a white </w:t>
            </w:r>
            <w:r w:rsidR="00C66374" w:rsidRPr="002B7768">
              <w:rPr>
                <w:rFonts w:ascii="Arial" w:eastAsia="Times New Roman" w:hAnsi="Arial" w:cs="Arial"/>
                <w:b/>
                <w:bCs/>
              </w:rPr>
              <w:t>blemish or sore</w:t>
            </w:r>
            <w:r w:rsidRPr="002B7768">
              <w:rPr>
                <w:rFonts w:ascii="Arial" w:eastAsia="Times New Roman" w:hAnsi="Arial" w:cs="Arial"/>
                <w:b/>
                <w:bCs/>
              </w:rPr>
              <w:t xml:space="preserve"> on the skin of his flesh, and its appearance is not deeper than the skin, and its hair has not turned white, the </w:t>
            </w:r>
            <w:proofErr w:type="spellStart"/>
            <w:r w:rsidRPr="002B7768">
              <w:rPr>
                <w:rFonts w:ascii="Arial" w:eastAsia="Times New Roman" w:hAnsi="Arial" w:cs="Arial"/>
                <w:b/>
                <w:bCs/>
              </w:rPr>
              <w:t>kohen</w:t>
            </w:r>
            <w:proofErr w:type="spellEnd"/>
            <w:r w:rsidRPr="002B7768">
              <w:rPr>
                <w:rFonts w:ascii="Arial" w:eastAsia="Times New Roman" w:hAnsi="Arial" w:cs="Arial"/>
                <w:b/>
                <w:bCs/>
              </w:rPr>
              <w:t xml:space="preserve"> shall quarantine the [person with the] lesion for seven days.</w:t>
            </w:r>
          </w:p>
          <w:p w:rsidR="00EB52DC" w:rsidRPr="00C01AE8" w:rsidRDefault="00EB52DC" w:rsidP="00EB52DC">
            <w:pPr>
              <w:bidi w:val="0"/>
              <w:spacing w:after="0" w:line="240" w:lineRule="auto"/>
              <w:rPr>
                <w:rFonts w:ascii="Arial" w:eastAsia="Times New Roman" w:hAnsi="Arial" w:cs="Arial"/>
              </w:rPr>
            </w:pPr>
          </w:p>
        </w:tc>
        <w:tc>
          <w:tcPr>
            <w:tcW w:w="157" w:type="dxa"/>
            <w:tcBorders>
              <w:top w:val="nil"/>
            </w:tcBorders>
            <w:shd w:val="clear" w:color="auto" w:fill="FFFFFF"/>
            <w:tcMar>
              <w:top w:w="75" w:type="dxa"/>
              <w:left w:w="0" w:type="dxa"/>
              <w:bottom w:w="75" w:type="dxa"/>
              <w:right w:w="0" w:type="dxa"/>
            </w:tcMar>
            <w:vAlign w:val="center"/>
            <w:hideMark/>
          </w:tcPr>
          <w:p w:rsidR="00C01AE8" w:rsidRPr="00C01AE8" w:rsidRDefault="00C01AE8" w:rsidP="00C01AE8">
            <w:pPr>
              <w:bidi w:val="0"/>
              <w:spacing w:after="0" w:line="240" w:lineRule="auto"/>
              <w:rPr>
                <w:rFonts w:ascii="Arial" w:eastAsia="Times New Roman" w:hAnsi="Arial" w:cs="Arial"/>
              </w:rPr>
            </w:pPr>
            <w:r w:rsidRPr="00C01AE8">
              <w:rPr>
                <w:rFonts w:ascii="Arial" w:eastAsia="Times New Roman" w:hAnsi="Arial" w:cs="Arial"/>
              </w:rPr>
              <w:t> </w:t>
            </w:r>
          </w:p>
        </w:tc>
        <w:tc>
          <w:tcPr>
            <w:tcW w:w="4113" w:type="dxa"/>
            <w:tcBorders>
              <w:top w:val="nil"/>
            </w:tcBorders>
            <w:shd w:val="clear" w:color="auto" w:fill="FFFFFF"/>
            <w:tcMar>
              <w:top w:w="75" w:type="dxa"/>
              <w:left w:w="0" w:type="dxa"/>
              <w:bottom w:w="75" w:type="dxa"/>
              <w:right w:w="0" w:type="dxa"/>
            </w:tcMar>
            <w:hideMark/>
          </w:tcPr>
          <w:p w:rsidR="00C01AE8" w:rsidRPr="0099050F" w:rsidRDefault="00C01AE8" w:rsidP="0099050F">
            <w:pPr>
              <w:spacing w:after="0" w:line="240" w:lineRule="auto"/>
              <w:ind w:left="225" w:hanging="225"/>
              <w:rPr>
                <w:rFonts w:ascii="Arial" w:eastAsia="Times New Roman" w:hAnsi="Arial" w:cs="Arial"/>
                <w:sz w:val="28"/>
                <w:szCs w:val="28"/>
              </w:rPr>
            </w:pPr>
            <w:r w:rsidRPr="0099050F">
              <w:rPr>
                <w:rFonts w:ascii="Arial" w:eastAsia="Times New Roman" w:hAnsi="Arial" w:cs="Arial"/>
                <w:b/>
                <w:bCs/>
                <w:sz w:val="28"/>
                <w:szCs w:val="28"/>
                <w:rtl/>
              </w:rPr>
              <w:t>ד. </w:t>
            </w:r>
            <w:r w:rsidRPr="0099050F">
              <w:rPr>
                <w:rFonts w:ascii="Arial" w:eastAsia="Times New Roman" w:hAnsi="Arial" w:cs="Arial"/>
                <w:sz w:val="28"/>
                <w:szCs w:val="28"/>
                <w:rtl/>
              </w:rPr>
              <w:t>וְאִם בַּהֶרֶת לְבָנָה הִוא בְּעוֹר בְּשָׂרוֹ וְעָמֹק אֵין מַרְאֶהָ מִן הָעוֹר וּשְׂעָרָה לֹא הָפַךְ לָבָן וְהִסְגִּיר הַכֹּהֵן אֶת הַנֶּגַע שִׁבְעַת יָמִים:</w:t>
            </w:r>
          </w:p>
        </w:tc>
      </w:tr>
      <w:tr w:rsidR="00C66374" w:rsidRPr="00C01AE8" w:rsidTr="007513B0">
        <w:trPr>
          <w:tblCellSpacing w:w="0" w:type="dxa"/>
        </w:trPr>
        <w:tc>
          <w:tcPr>
            <w:tcW w:w="5947" w:type="dxa"/>
            <w:tcBorders>
              <w:top w:val="nil"/>
            </w:tcBorders>
            <w:shd w:val="clear" w:color="auto" w:fill="FFFFFF"/>
            <w:tcMar>
              <w:top w:w="75" w:type="dxa"/>
              <w:left w:w="0" w:type="dxa"/>
              <w:bottom w:w="75" w:type="dxa"/>
              <w:right w:w="0" w:type="dxa"/>
            </w:tcMar>
            <w:hideMark/>
          </w:tcPr>
          <w:p w:rsidR="00C01AE8" w:rsidRDefault="00C01AE8" w:rsidP="00C01AE8">
            <w:pPr>
              <w:bidi w:val="0"/>
              <w:spacing w:after="0" w:line="240" w:lineRule="auto"/>
              <w:rPr>
                <w:rFonts w:ascii="Arial" w:eastAsia="Times New Roman" w:hAnsi="Arial" w:cs="Arial"/>
              </w:rPr>
            </w:pPr>
            <w:bookmarkStart w:id="6" w:name="v5"/>
            <w:bookmarkEnd w:id="6"/>
            <w:r w:rsidRPr="009C06B3">
              <w:rPr>
                <w:rFonts w:ascii="Arial" w:eastAsia="Times New Roman" w:hAnsi="Arial" w:cs="Arial"/>
                <w:b/>
                <w:bCs/>
              </w:rPr>
              <w:t>5. </w:t>
            </w:r>
            <w:r w:rsidRPr="009C06B3">
              <w:rPr>
                <w:rFonts w:ascii="Arial" w:eastAsia="Times New Roman" w:hAnsi="Arial" w:cs="Arial"/>
              </w:rPr>
              <w:t xml:space="preserve">And on the seventh day, the </w:t>
            </w:r>
            <w:proofErr w:type="spellStart"/>
            <w:r w:rsidRPr="009C06B3">
              <w:rPr>
                <w:rFonts w:ascii="Arial" w:eastAsia="Times New Roman" w:hAnsi="Arial" w:cs="Arial"/>
              </w:rPr>
              <w:t>kohen</w:t>
            </w:r>
            <w:proofErr w:type="spellEnd"/>
            <w:r w:rsidRPr="009C06B3">
              <w:rPr>
                <w:rFonts w:ascii="Arial" w:eastAsia="Times New Roman" w:hAnsi="Arial" w:cs="Arial"/>
              </w:rPr>
              <w:t xml:space="preserve"> shall see him. And, behold! </w:t>
            </w:r>
            <w:r w:rsidR="002A31D0">
              <w:rPr>
                <w:rFonts w:ascii="Arial" w:eastAsia="Times New Roman" w:hAnsi="Arial" w:cs="Arial"/>
              </w:rPr>
              <w:t xml:space="preserve"> </w:t>
            </w:r>
            <w:proofErr w:type="gramStart"/>
            <w:r w:rsidRPr="009C06B3">
              <w:rPr>
                <w:rFonts w:ascii="Arial" w:eastAsia="Times New Roman" w:hAnsi="Arial" w:cs="Arial"/>
              </w:rPr>
              <w:t>the</w:t>
            </w:r>
            <w:proofErr w:type="gramEnd"/>
            <w:r w:rsidRPr="009C06B3">
              <w:rPr>
                <w:rFonts w:ascii="Arial" w:eastAsia="Times New Roman" w:hAnsi="Arial" w:cs="Arial"/>
              </w:rPr>
              <w:t xml:space="preserve"> lesion has remained the same in its appearance; the lesion has not spread on the skin. So the </w:t>
            </w:r>
            <w:proofErr w:type="spellStart"/>
            <w:r w:rsidRPr="009C06B3">
              <w:rPr>
                <w:rFonts w:ascii="Arial" w:eastAsia="Times New Roman" w:hAnsi="Arial" w:cs="Arial"/>
              </w:rPr>
              <w:t>kohen</w:t>
            </w:r>
            <w:proofErr w:type="spellEnd"/>
            <w:r w:rsidRPr="009C06B3">
              <w:rPr>
                <w:rFonts w:ascii="Arial" w:eastAsia="Times New Roman" w:hAnsi="Arial" w:cs="Arial"/>
              </w:rPr>
              <w:t xml:space="preserve"> shall quarantine him for seven days a second time.</w:t>
            </w:r>
          </w:p>
          <w:p w:rsidR="00EB52DC" w:rsidRPr="00C01AE8" w:rsidRDefault="00EB52DC" w:rsidP="00EB52DC">
            <w:pPr>
              <w:bidi w:val="0"/>
              <w:spacing w:after="0" w:line="240" w:lineRule="auto"/>
              <w:rPr>
                <w:rFonts w:ascii="Arial" w:eastAsia="Times New Roman" w:hAnsi="Arial" w:cs="Arial"/>
              </w:rPr>
            </w:pPr>
          </w:p>
        </w:tc>
        <w:tc>
          <w:tcPr>
            <w:tcW w:w="157" w:type="dxa"/>
            <w:tcBorders>
              <w:top w:val="nil"/>
            </w:tcBorders>
            <w:shd w:val="clear" w:color="auto" w:fill="FFFFFF"/>
            <w:tcMar>
              <w:top w:w="75" w:type="dxa"/>
              <w:left w:w="0" w:type="dxa"/>
              <w:bottom w:w="75" w:type="dxa"/>
              <w:right w:w="0" w:type="dxa"/>
            </w:tcMar>
            <w:vAlign w:val="center"/>
            <w:hideMark/>
          </w:tcPr>
          <w:p w:rsidR="00C01AE8" w:rsidRPr="00C01AE8" w:rsidRDefault="00C01AE8" w:rsidP="00C01AE8">
            <w:pPr>
              <w:bidi w:val="0"/>
              <w:spacing w:after="0" w:line="240" w:lineRule="auto"/>
              <w:rPr>
                <w:rFonts w:ascii="Arial" w:eastAsia="Times New Roman" w:hAnsi="Arial" w:cs="Arial"/>
              </w:rPr>
            </w:pPr>
            <w:r w:rsidRPr="00C01AE8">
              <w:rPr>
                <w:rFonts w:ascii="Arial" w:eastAsia="Times New Roman" w:hAnsi="Arial" w:cs="Arial"/>
              </w:rPr>
              <w:t> </w:t>
            </w:r>
          </w:p>
        </w:tc>
        <w:tc>
          <w:tcPr>
            <w:tcW w:w="4113" w:type="dxa"/>
            <w:tcBorders>
              <w:top w:val="nil"/>
            </w:tcBorders>
            <w:shd w:val="clear" w:color="auto" w:fill="FFFFFF"/>
            <w:tcMar>
              <w:top w:w="75" w:type="dxa"/>
              <w:left w:w="0" w:type="dxa"/>
              <w:bottom w:w="75" w:type="dxa"/>
              <w:right w:w="0" w:type="dxa"/>
            </w:tcMar>
            <w:hideMark/>
          </w:tcPr>
          <w:p w:rsidR="00C01AE8" w:rsidRPr="0099050F" w:rsidRDefault="00C01AE8" w:rsidP="0099050F">
            <w:pPr>
              <w:spacing w:after="0" w:line="240" w:lineRule="auto"/>
              <w:ind w:left="225" w:hanging="225"/>
              <w:rPr>
                <w:rFonts w:ascii="Arial" w:eastAsia="Times New Roman" w:hAnsi="Arial" w:cs="Arial"/>
                <w:sz w:val="28"/>
                <w:szCs w:val="28"/>
              </w:rPr>
            </w:pPr>
            <w:r w:rsidRPr="0099050F">
              <w:rPr>
                <w:rFonts w:ascii="Arial" w:eastAsia="Times New Roman" w:hAnsi="Arial" w:cs="Arial"/>
                <w:b/>
                <w:bCs/>
                <w:sz w:val="28"/>
                <w:szCs w:val="28"/>
                <w:rtl/>
              </w:rPr>
              <w:t>ה. </w:t>
            </w:r>
            <w:r w:rsidRPr="0099050F">
              <w:rPr>
                <w:rFonts w:ascii="Arial" w:eastAsia="Times New Roman" w:hAnsi="Arial" w:cs="Arial"/>
                <w:sz w:val="28"/>
                <w:szCs w:val="28"/>
                <w:rtl/>
              </w:rPr>
              <w:t>וְרָאָהוּ הַכֹּהֵן בַּיּוֹם הַשְּׁבִיעִי וְהִנֵּה הַנֶּגַע עָמַד בְּעֵינָיו לֹא פָשָׂה הַנֶּגַע בָּעוֹר וְהִסְגִּירוֹ הַכֹּהֵן שִׁבְעַת יָמִים שֵׁנִית:</w:t>
            </w:r>
          </w:p>
        </w:tc>
      </w:tr>
      <w:tr w:rsidR="00C66374" w:rsidRPr="00C01AE8" w:rsidTr="007513B0">
        <w:trPr>
          <w:tblCellSpacing w:w="0" w:type="dxa"/>
        </w:trPr>
        <w:tc>
          <w:tcPr>
            <w:tcW w:w="5947" w:type="dxa"/>
            <w:tcBorders>
              <w:top w:val="nil"/>
            </w:tcBorders>
            <w:shd w:val="clear" w:color="auto" w:fill="FFFFFF"/>
            <w:tcMar>
              <w:top w:w="75" w:type="dxa"/>
              <w:left w:w="0" w:type="dxa"/>
              <w:bottom w:w="75" w:type="dxa"/>
              <w:right w:w="0" w:type="dxa"/>
            </w:tcMar>
            <w:hideMark/>
          </w:tcPr>
          <w:p w:rsidR="00C01AE8" w:rsidRDefault="00C01AE8" w:rsidP="00C66374">
            <w:pPr>
              <w:bidi w:val="0"/>
              <w:spacing w:after="0" w:line="240" w:lineRule="auto"/>
              <w:rPr>
                <w:rFonts w:ascii="Arial" w:eastAsia="Times New Roman" w:hAnsi="Arial" w:cs="Arial"/>
              </w:rPr>
            </w:pPr>
            <w:bookmarkStart w:id="7" w:name="v6"/>
            <w:bookmarkEnd w:id="7"/>
            <w:r w:rsidRPr="009C06B3">
              <w:rPr>
                <w:rFonts w:ascii="Arial" w:eastAsia="Times New Roman" w:hAnsi="Arial" w:cs="Arial"/>
                <w:b/>
                <w:bCs/>
              </w:rPr>
              <w:t>6. </w:t>
            </w:r>
            <w:r w:rsidRPr="009C06B3">
              <w:rPr>
                <w:rFonts w:ascii="Arial" w:eastAsia="Times New Roman" w:hAnsi="Arial" w:cs="Arial"/>
              </w:rPr>
              <w:t xml:space="preserve">And the </w:t>
            </w:r>
            <w:proofErr w:type="spellStart"/>
            <w:r w:rsidRPr="009C06B3">
              <w:rPr>
                <w:rFonts w:ascii="Arial" w:eastAsia="Times New Roman" w:hAnsi="Arial" w:cs="Arial"/>
              </w:rPr>
              <w:t>kohen</w:t>
            </w:r>
            <w:proofErr w:type="spellEnd"/>
            <w:r w:rsidRPr="009C06B3">
              <w:rPr>
                <w:rFonts w:ascii="Arial" w:eastAsia="Times New Roman" w:hAnsi="Arial" w:cs="Arial"/>
              </w:rPr>
              <w:t xml:space="preserve"> shall see him on the seventh day a second time. And, behold! </w:t>
            </w:r>
            <w:proofErr w:type="gramStart"/>
            <w:r w:rsidRPr="009C06B3">
              <w:rPr>
                <w:rFonts w:ascii="Arial" w:eastAsia="Times New Roman" w:hAnsi="Arial" w:cs="Arial"/>
              </w:rPr>
              <w:t>the</w:t>
            </w:r>
            <w:proofErr w:type="gramEnd"/>
            <w:r w:rsidRPr="009C06B3">
              <w:rPr>
                <w:rFonts w:ascii="Arial" w:eastAsia="Times New Roman" w:hAnsi="Arial" w:cs="Arial"/>
              </w:rPr>
              <w:t xml:space="preserve"> lesion has become dimmer, and the lesion has not spread on the skin, the </w:t>
            </w:r>
            <w:proofErr w:type="spellStart"/>
            <w:r w:rsidRPr="009C06B3">
              <w:rPr>
                <w:rFonts w:ascii="Arial" w:eastAsia="Times New Roman" w:hAnsi="Arial" w:cs="Arial"/>
              </w:rPr>
              <w:t>kohen</w:t>
            </w:r>
            <w:proofErr w:type="spellEnd"/>
            <w:r w:rsidRPr="009C06B3">
              <w:rPr>
                <w:rFonts w:ascii="Arial" w:eastAsia="Times New Roman" w:hAnsi="Arial" w:cs="Arial"/>
              </w:rPr>
              <w:t xml:space="preserve"> shall pronounce him clean. It is </w:t>
            </w:r>
            <w:r w:rsidR="00C66374" w:rsidRPr="009C06B3">
              <w:rPr>
                <w:rFonts w:ascii="Arial" w:eastAsia="Times New Roman" w:hAnsi="Arial" w:cs="Arial"/>
              </w:rPr>
              <w:t xml:space="preserve">not a </w:t>
            </w:r>
            <w:r w:rsidR="002A31D0">
              <w:rPr>
                <w:rFonts w:ascii="Arial" w:eastAsia="Times New Roman" w:hAnsi="Arial" w:cs="Arial"/>
              </w:rPr>
              <w:t>‘</w:t>
            </w:r>
            <w:r w:rsidR="00C66374" w:rsidRPr="009C06B3">
              <w:rPr>
                <w:rFonts w:ascii="Arial" w:eastAsia="Times New Roman" w:hAnsi="Arial" w:cs="Arial"/>
              </w:rPr>
              <w:t>bad</w:t>
            </w:r>
            <w:r w:rsidR="002A31D0">
              <w:rPr>
                <w:rFonts w:ascii="Arial" w:eastAsia="Times New Roman" w:hAnsi="Arial" w:cs="Arial"/>
              </w:rPr>
              <w:t>’</w:t>
            </w:r>
            <w:r w:rsidR="00C66374" w:rsidRPr="009C06B3">
              <w:rPr>
                <w:rFonts w:ascii="Arial" w:eastAsia="Times New Roman" w:hAnsi="Arial" w:cs="Arial"/>
              </w:rPr>
              <w:t xml:space="preserve"> sore</w:t>
            </w:r>
            <w:r w:rsidRPr="009C06B3">
              <w:rPr>
                <w:rFonts w:ascii="Arial" w:eastAsia="Times New Roman" w:hAnsi="Arial" w:cs="Arial"/>
              </w:rPr>
              <w:t>. He shall immerse his garments and become clean.</w:t>
            </w:r>
          </w:p>
          <w:p w:rsidR="00EB52DC" w:rsidRPr="00C01AE8" w:rsidRDefault="00EB52DC" w:rsidP="00EB52DC">
            <w:pPr>
              <w:bidi w:val="0"/>
              <w:spacing w:after="0" w:line="240" w:lineRule="auto"/>
              <w:rPr>
                <w:rFonts w:ascii="Arial" w:eastAsia="Times New Roman" w:hAnsi="Arial" w:cs="Arial"/>
              </w:rPr>
            </w:pPr>
          </w:p>
        </w:tc>
        <w:tc>
          <w:tcPr>
            <w:tcW w:w="157" w:type="dxa"/>
            <w:tcBorders>
              <w:top w:val="nil"/>
            </w:tcBorders>
            <w:shd w:val="clear" w:color="auto" w:fill="FFFFFF"/>
            <w:tcMar>
              <w:top w:w="75" w:type="dxa"/>
              <w:left w:w="0" w:type="dxa"/>
              <w:bottom w:w="75" w:type="dxa"/>
              <w:right w:w="0" w:type="dxa"/>
            </w:tcMar>
            <w:vAlign w:val="center"/>
            <w:hideMark/>
          </w:tcPr>
          <w:p w:rsidR="00C01AE8" w:rsidRPr="00C01AE8" w:rsidRDefault="00C01AE8" w:rsidP="00C01AE8">
            <w:pPr>
              <w:bidi w:val="0"/>
              <w:spacing w:after="0" w:line="240" w:lineRule="auto"/>
              <w:rPr>
                <w:rFonts w:ascii="Arial" w:eastAsia="Times New Roman" w:hAnsi="Arial" w:cs="Arial"/>
              </w:rPr>
            </w:pPr>
            <w:r w:rsidRPr="00C01AE8">
              <w:rPr>
                <w:rFonts w:ascii="Arial" w:eastAsia="Times New Roman" w:hAnsi="Arial" w:cs="Arial"/>
              </w:rPr>
              <w:t> </w:t>
            </w:r>
          </w:p>
        </w:tc>
        <w:tc>
          <w:tcPr>
            <w:tcW w:w="4113" w:type="dxa"/>
            <w:tcBorders>
              <w:top w:val="nil"/>
            </w:tcBorders>
            <w:shd w:val="clear" w:color="auto" w:fill="FFFFFF"/>
            <w:tcMar>
              <w:top w:w="75" w:type="dxa"/>
              <w:left w:w="0" w:type="dxa"/>
              <w:bottom w:w="75" w:type="dxa"/>
              <w:right w:w="0" w:type="dxa"/>
            </w:tcMar>
            <w:hideMark/>
          </w:tcPr>
          <w:p w:rsidR="00C01AE8" w:rsidRPr="0099050F" w:rsidRDefault="00C01AE8" w:rsidP="0099050F">
            <w:pPr>
              <w:spacing w:after="0" w:line="240" w:lineRule="auto"/>
              <w:ind w:left="225" w:hanging="225"/>
              <w:rPr>
                <w:rFonts w:ascii="Arial" w:eastAsia="Times New Roman" w:hAnsi="Arial" w:cs="Arial"/>
                <w:sz w:val="28"/>
                <w:szCs w:val="28"/>
              </w:rPr>
            </w:pPr>
            <w:r w:rsidRPr="0099050F">
              <w:rPr>
                <w:rFonts w:ascii="Arial" w:eastAsia="Times New Roman" w:hAnsi="Arial" w:cs="Arial"/>
                <w:b/>
                <w:bCs/>
                <w:sz w:val="28"/>
                <w:szCs w:val="28"/>
                <w:rtl/>
              </w:rPr>
              <w:t>ו. </w:t>
            </w:r>
            <w:r w:rsidRPr="0099050F">
              <w:rPr>
                <w:rFonts w:ascii="Arial" w:eastAsia="Times New Roman" w:hAnsi="Arial" w:cs="Arial"/>
                <w:sz w:val="28"/>
                <w:szCs w:val="28"/>
                <w:rtl/>
              </w:rPr>
              <w:t>וְרָאָה הַכֹּהֵן אֹתוֹ בַּיּוֹם הַשְּׁבִיעִי שֵׁנִית וְהִנֵּה כֵּהָה הַנֶּגַע וְלֹא פָשָׂה הַנֶּגַע בָּעוֹר וְטִהֲרוֹ הַכֹּהֵן מִסְפַּחַת הִיא וְכִבֶּס בְּגָדָיו וְטָהֵר:</w:t>
            </w:r>
          </w:p>
        </w:tc>
      </w:tr>
      <w:bookmarkEnd w:id="1"/>
      <w:bookmarkEnd w:id="2"/>
    </w:tbl>
    <w:p w:rsidR="003E12FC" w:rsidRDefault="003E12FC" w:rsidP="003E12FC">
      <w:pPr>
        <w:bidi w:val="0"/>
        <w:spacing w:before="100" w:beforeAutospacing="1" w:after="100" w:afterAutospacing="1" w:line="240" w:lineRule="auto"/>
        <w:outlineLvl w:val="1"/>
        <w:rPr>
          <w:rFonts w:ascii="Arial" w:hAnsi="Arial" w:cs="Arial"/>
          <w:b/>
          <w:bCs/>
          <w:sz w:val="32"/>
          <w:szCs w:val="32"/>
        </w:rPr>
      </w:pPr>
    </w:p>
    <w:p w:rsidR="005C4292" w:rsidRDefault="005C4292" w:rsidP="005C4292">
      <w:pPr>
        <w:bidi w:val="0"/>
        <w:spacing w:before="100" w:beforeAutospacing="1" w:after="100" w:afterAutospacing="1" w:line="240" w:lineRule="auto"/>
        <w:outlineLvl w:val="1"/>
        <w:rPr>
          <w:rFonts w:ascii="Arial" w:hAnsi="Arial" w:cs="Arial"/>
          <w:b/>
          <w:bCs/>
          <w:sz w:val="32"/>
          <w:szCs w:val="32"/>
        </w:rPr>
      </w:pPr>
    </w:p>
    <w:p w:rsidR="00FA62CC" w:rsidRDefault="00FA62CC" w:rsidP="000B3F72">
      <w:pPr>
        <w:bidi w:val="0"/>
        <w:spacing w:before="100" w:beforeAutospacing="1" w:after="100" w:afterAutospacing="1" w:line="240" w:lineRule="auto"/>
        <w:outlineLvl w:val="1"/>
        <w:rPr>
          <w:rFonts w:ascii="Arial" w:hAnsi="Arial" w:cs="Arial"/>
          <w:b/>
          <w:bCs/>
          <w:sz w:val="32"/>
          <w:szCs w:val="32"/>
        </w:rPr>
      </w:pPr>
    </w:p>
    <w:p w:rsidR="000B3F72" w:rsidRDefault="000B3F72" w:rsidP="00FA62CC">
      <w:pPr>
        <w:bidi w:val="0"/>
        <w:spacing w:before="100" w:beforeAutospacing="1" w:after="100" w:afterAutospacing="1" w:line="240" w:lineRule="auto"/>
        <w:outlineLvl w:val="1"/>
        <w:rPr>
          <w:rFonts w:ascii="Arial" w:hAnsi="Arial" w:cs="Arial"/>
          <w:b/>
          <w:bCs/>
          <w:sz w:val="32"/>
          <w:szCs w:val="32"/>
        </w:rPr>
      </w:pPr>
      <w:r>
        <w:rPr>
          <w:rFonts w:asciiTheme="minorBidi" w:eastAsia="Times New Roman" w:hAnsiTheme="minorBidi"/>
          <w:b/>
          <w:bCs/>
          <w:noProof/>
          <w:sz w:val="40"/>
          <w:szCs w:val="40"/>
        </w:rPr>
        <mc:AlternateContent>
          <mc:Choice Requires="wps">
            <w:drawing>
              <wp:anchor distT="0" distB="0" distL="114300" distR="114300" simplePos="0" relativeHeight="251675648" behindDoc="0" locked="0" layoutInCell="1" allowOverlap="1" wp14:anchorId="32991556" wp14:editId="35D45158">
                <wp:simplePos x="0" y="0"/>
                <wp:positionH relativeFrom="column">
                  <wp:posOffset>-699770</wp:posOffset>
                </wp:positionH>
                <wp:positionV relativeFrom="paragraph">
                  <wp:posOffset>517525</wp:posOffset>
                </wp:positionV>
                <wp:extent cx="7754620" cy="653415"/>
                <wp:effectExtent l="0" t="0" r="0" b="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4620" cy="653415"/>
                        </a:xfrm>
                        <a:prstGeom prst="rect">
                          <a:avLst/>
                        </a:prstGeom>
                        <a:blipFill dpi="0" rotWithShape="1">
                          <a:blip r:embed="rId8"/>
                          <a:srcRect/>
                          <a:tile tx="0" ty="0" sx="100000" sy="100000" flip="none" algn="tl"/>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5.1pt;margin-top:40.75pt;width:610.6pt;height:51.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" stroked="f" strokeweight="2pt">
                <v:fill r:id="rId10" o:title="" recolor="t" rotate="t" type="tile"/>
              </v:rect>
            </w:pict>
          </mc:Fallback>
        </mc:AlternateContent>
      </w:r>
    </w:p>
    <w:p w:rsidR="000B3F72" w:rsidRDefault="000B3F72" w:rsidP="005626C2">
      <w:pPr>
        <w:bidi w:val="0"/>
        <w:spacing w:after="0" w:line="240" w:lineRule="auto"/>
        <w:outlineLvl w:val="1"/>
        <w:rPr>
          <w:rFonts w:ascii="Arial" w:hAnsi="Arial" w:cs="Arial"/>
          <w:b/>
          <w:bCs/>
          <w:color w:val="222222"/>
          <w:sz w:val="32"/>
          <w:szCs w:val="32"/>
          <w:shd w:val="clear" w:color="auto" w:fill="FFFFFF"/>
        </w:rPr>
      </w:pPr>
      <w:proofErr w:type="spellStart"/>
      <w:r>
        <w:rPr>
          <w:rFonts w:ascii="Arial" w:hAnsi="Arial" w:cs="Arial"/>
          <w:b/>
          <w:bCs/>
          <w:color w:val="222222"/>
          <w:sz w:val="32"/>
          <w:szCs w:val="32"/>
          <w:shd w:val="clear" w:color="auto" w:fill="FFFFFF"/>
        </w:rPr>
        <w:lastRenderedPageBreak/>
        <w:t>Bamidbar</w:t>
      </w:r>
      <w:proofErr w:type="spellEnd"/>
      <w:r>
        <w:rPr>
          <w:rFonts w:ascii="Arial" w:hAnsi="Arial" w:cs="Arial"/>
          <w:b/>
          <w:bCs/>
          <w:color w:val="222222"/>
          <w:sz w:val="32"/>
          <w:szCs w:val="32"/>
          <w:shd w:val="clear" w:color="auto" w:fill="FFFFFF"/>
        </w:rPr>
        <w:t xml:space="preserve"> </w:t>
      </w:r>
      <w:r w:rsidR="00701D5D">
        <w:rPr>
          <w:rFonts w:ascii="Arial" w:hAnsi="Arial" w:cs="Arial"/>
          <w:b/>
          <w:bCs/>
          <w:color w:val="222222"/>
          <w:sz w:val="32"/>
          <w:szCs w:val="32"/>
          <w:shd w:val="clear" w:color="auto" w:fill="FFFFFF"/>
        </w:rPr>
        <w:t>12</w:t>
      </w:r>
      <w:r>
        <w:rPr>
          <w:rFonts w:ascii="Arial" w:hAnsi="Arial" w:cs="Arial"/>
          <w:b/>
          <w:bCs/>
          <w:color w:val="222222"/>
          <w:sz w:val="32"/>
          <w:szCs w:val="32"/>
          <w:shd w:val="clear" w:color="auto" w:fill="FFFFFF"/>
        </w:rPr>
        <w:t xml:space="preserve">:1-15  </w:t>
      </w:r>
      <w:r w:rsidRPr="000B3F72">
        <w:rPr>
          <w:rFonts w:ascii="Arial" w:hAnsi="Arial" w:cs="Arial" w:hint="cs"/>
          <w:b/>
          <w:bCs/>
          <w:color w:val="222222"/>
          <w:sz w:val="32"/>
          <w:szCs w:val="32"/>
          <w:shd w:val="clear" w:color="auto" w:fill="FFFFFF"/>
          <w:rtl/>
        </w:rPr>
        <w:t xml:space="preserve"> </w:t>
      </w:r>
      <w:r w:rsidRPr="006D3117">
        <w:rPr>
          <w:rFonts w:ascii="Arial" w:hAnsi="Arial" w:cs="Arial" w:hint="cs"/>
          <w:b/>
          <w:bCs/>
          <w:color w:val="222222"/>
          <w:sz w:val="32"/>
          <w:szCs w:val="32"/>
          <w:shd w:val="clear" w:color="auto" w:fill="FFFFFF"/>
          <w:rtl/>
        </w:rPr>
        <w:t>במ</w:t>
      </w:r>
      <w:r w:rsidRPr="006D3117">
        <w:rPr>
          <w:rFonts w:ascii="Arial" w:hAnsi="Arial" w:cs="Arial"/>
          <w:b/>
          <w:bCs/>
          <w:color w:val="222222"/>
          <w:sz w:val="32"/>
          <w:szCs w:val="32"/>
          <w:shd w:val="clear" w:color="auto" w:fill="FFFFFF"/>
          <w:rtl/>
        </w:rPr>
        <w:t>ִדְבַּר</w:t>
      </w:r>
    </w:p>
    <w:p w:rsidR="0099050F" w:rsidRDefault="0099050F" w:rsidP="0099050F">
      <w:pPr>
        <w:bidi w:val="0"/>
        <w:spacing w:after="0" w:line="240" w:lineRule="auto"/>
        <w:outlineLvl w:val="1"/>
        <w:rPr>
          <w:rFonts w:ascii="Arial" w:hAnsi="Arial" w:cs="Arial"/>
          <w:b/>
          <w:bCs/>
          <w:color w:val="222222"/>
          <w:sz w:val="32"/>
          <w:szCs w:val="32"/>
          <w:shd w:val="clear" w:color="auto" w:fill="FFFFFF"/>
        </w:rPr>
      </w:pPr>
    </w:p>
    <w:tbl>
      <w:tblPr>
        <w:tblW w:w="5422" w:type="pct"/>
        <w:tblCellSpacing w:w="30" w:type="dxa"/>
        <w:tblInd w:w="-360" w:type="dxa"/>
        <w:tblLayout w:type="fixed"/>
        <w:tblCellMar>
          <w:top w:w="60" w:type="dxa"/>
          <w:left w:w="60" w:type="dxa"/>
          <w:bottom w:w="60" w:type="dxa"/>
          <w:right w:w="60" w:type="dxa"/>
        </w:tblCellMar>
        <w:tblLook w:val="04A0" w:firstRow="1" w:lastRow="0" w:firstColumn="1" w:lastColumn="0" w:noHBand="0" w:noVBand="1"/>
      </w:tblPr>
      <w:tblGrid>
        <w:gridCol w:w="3990"/>
        <w:gridCol w:w="200"/>
        <w:gridCol w:w="7001"/>
      </w:tblGrid>
      <w:tr w:rsidR="000B3F72" w:rsidRPr="00906FB9" w:rsidTr="005626C2">
        <w:trPr>
          <w:tblCellSpacing w:w="30" w:type="dxa"/>
        </w:trPr>
        <w:tc>
          <w:tcPr>
            <w:tcW w:w="3900" w:type="dxa"/>
            <w:hideMark/>
          </w:tcPr>
          <w:p w:rsidR="000B3F72" w:rsidRPr="0099050F" w:rsidRDefault="000B3F72" w:rsidP="00DB39FD">
            <w:pPr>
              <w:widowControl w:val="0"/>
              <w:suppressAutoHyphens/>
              <w:spacing w:after="0" w:line="240" w:lineRule="auto"/>
              <w:rPr>
                <w:rFonts w:ascii="Times New Roman" w:eastAsia="Times New Roman" w:hAnsi="Times New Roman" w:cs="David"/>
                <w:sz w:val="24"/>
                <w:szCs w:val="24"/>
              </w:rPr>
            </w:pPr>
            <w:r w:rsidRPr="0099050F">
              <w:rPr>
                <w:rFonts w:ascii="Times New Roman" w:eastAsia="Times New Roman" w:hAnsi="Times New Roman" w:cs="David" w:hint="cs"/>
                <w:b/>
                <w:bCs/>
                <w:sz w:val="24"/>
                <w:szCs w:val="24"/>
                <w:rtl/>
              </w:rPr>
              <w:t>א</w:t>
            </w:r>
            <w:r w:rsidRPr="0099050F">
              <w:rPr>
                <w:rFonts w:ascii="Times New Roman" w:eastAsia="Times New Roman" w:hAnsi="Times New Roman" w:cs="David" w:hint="cs"/>
                <w:sz w:val="24"/>
                <w:szCs w:val="24"/>
                <w:rtl/>
              </w:rPr>
              <w:t>  וַתְּדַבֵּר מִרְיָם וְאַהֲרֹן בְּמֹשֶׁה, עַל-אֹדוֹת הָאִשָּׁה הַכֻּשִׁית אֲשֶׁר לָקָח:  כִּי-אִשָּׁה כֻשִׁית, לָקָח.</w:t>
            </w:r>
          </w:p>
        </w:tc>
        <w:tc>
          <w:tcPr>
            <w:tcW w:w="140" w:type="dxa"/>
          </w:tcPr>
          <w:p w:rsidR="000B3F72" w:rsidRPr="00906FB9" w:rsidRDefault="000B3F72" w:rsidP="00DB39FD">
            <w:pPr>
              <w:bidi w:val="0"/>
              <w:spacing w:after="0" w:line="240" w:lineRule="auto"/>
              <w:rPr>
                <w:rFonts w:ascii="Times New Roman" w:eastAsia="Times New Roman" w:hAnsi="Times New Roman" w:cs="David"/>
                <w:b/>
                <w:bCs/>
                <w:sz w:val="24"/>
                <w:szCs w:val="24"/>
              </w:rPr>
            </w:pPr>
          </w:p>
        </w:tc>
        <w:tc>
          <w:tcPr>
            <w:tcW w:w="6911" w:type="dxa"/>
            <w:hideMark/>
          </w:tcPr>
          <w:p w:rsidR="000B3F72" w:rsidRPr="0099050F" w:rsidRDefault="000B3F72" w:rsidP="00DB39FD">
            <w:pPr>
              <w:bidi w:val="0"/>
              <w:spacing w:after="0" w:line="240" w:lineRule="auto"/>
              <w:ind w:left="269" w:hanging="269"/>
              <w:rPr>
                <w:rFonts w:ascii="Times New Roman" w:eastAsia="Times New Roman" w:hAnsi="Times New Roman" w:cs="David"/>
                <w:b/>
                <w:bCs/>
              </w:rPr>
            </w:pPr>
            <w:r w:rsidRPr="0099050F">
              <w:rPr>
                <w:rFonts w:ascii="Times New Roman" w:eastAsia="Times New Roman" w:hAnsi="Times New Roman" w:cs="David" w:hint="cs"/>
                <w:b/>
                <w:bCs/>
              </w:rPr>
              <w:t xml:space="preserve">1 And Miriam and Aaron spoke against Moses because of the </w:t>
            </w:r>
            <w:proofErr w:type="spellStart"/>
            <w:r w:rsidRPr="0099050F">
              <w:rPr>
                <w:rFonts w:ascii="Times New Roman" w:eastAsia="Times New Roman" w:hAnsi="Times New Roman" w:cs="David" w:hint="cs"/>
                <w:b/>
                <w:bCs/>
              </w:rPr>
              <w:t>Cushite</w:t>
            </w:r>
            <w:proofErr w:type="spellEnd"/>
            <w:r w:rsidRPr="0099050F">
              <w:rPr>
                <w:rFonts w:ascii="Times New Roman" w:eastAsia="Times New Roman" w:hAnsi="Times New Roman" w:cs="David" w:hint="cs"/>
                <w:b/>
                <w:bCs/>
              </w:rPr>
              <w:t xml:space="preserve"> woman whom he had married; for he had married a </w:t>
            </w:r>
            <w:proofErr w:type="spellStart"/>
            <w:r w:rsidRPr="0099050F">
              <w:rPr>
                <w:rFonts w:ascii="Times New Roman" w:eastAsia="Times New Roman" w:hAnsi="Times New Roman" w:cs="David" w:hint="cs"/>
                <w:b/>
                <w:bCs/>
              </w:rPr>
              <w:t>Cushite</w:t>
            </w:r>
            <w:proofErr w:type="spellEnd"/>
            <w:r w:rsidRPr="0099050F">
              <w:rPr>
                <w:rFonts w:ascii="Times New Roman" w:eastAsia="Times New Roman" w:hAnsi="Times New Roman" w:cs="David" w:hint="cs"/>
                <w:b/>
                <w:bCs/>
              </w:rPr>
              <w:t xml:space="preserve"> woman.</w:t>
            </w:r>
          </w:p>
        </w:tc>
      </w:tr>
      <w:tr w:rsidR="000B3F72" w:rsidRPr="00906FB9" w:rsidTr="005626C2">
        <w:trPr>
          <w:tblCellSpacing w:w="30" w:type="dxa"/>
        </w:trPr>
        <w:tc>
          <w:tcPr>
            <w:tcW w:w="3900" w:type="dxa"/>
            <w:hideMark/>
          </w:tcPr>
          <w:p w:rsidR="000B3F72" w:rsidRPr="0099050F" w:rsidRDefault="000B3F72" w:rsidP="00DB39FD">
            <w:pPr>
              <w:suppressAutoHyphens/>
              <w:spacing w:after="0" w:line="240" w:lineRule="auto"/>
              <w:rPr>
                <w:rFonts w:ascii="Times New Roman" w:eastAsia="Times New Roman" w:hAnsi="Times New Roman" w:cs="David"/>
                <w:sz w:val="24"/>
                <w:szCs w:val="24"/>
              </w:rPr>
            </w:pPr>
            <w:r w:rsidRPr="0099050F">
              <w:rPr>
                <w:rFonts w:ascii="Times New Roman" w:eastAsia="Times New Roman" w:hAnsi="Times New Roman" w:cs="David" w:hint="cs"/>
                <w:b/>
                <w:bCs/>
                <w:sz w:val="24"/>
                <w:szCs w:val="24"/>
                <w:rtl/>
              </w:rPr>
              <w:t>ב</w:t>
            </w:r>
            <w:r w:rsidRPr="0099050F">
              <w:rPr>
                <w:rFonts w:ascii="Times New Roman" w:eastAsia="Times New Roman" w:hAnsi="Times New Roman" w:cs="David" w:hint="cs"/>
                <w:sz w:val="24"/>
                <w:szCs w:val="24"/>
                <w:rtl/>
              </w:rPr>
              <w:t>  וַיֹּאמְרוּ, הֲרַק אַךְ-בְּמֹשֶׁה דִּבֶּר יְהוָה--הֲלֹא, גַּם-בָּנוּ דִבֵּר; וַיִּשְׁמַע, יְהוָה.</w:t>
            </w:r>
          </w:p>
        </w:tc>
        <w:tc>
          <w:tcPr>
            <w:tcW w:w="140" w:type="dxa"/>
          </w:tcPr>
          <w:p w:rsidR="000B3F72" w:rsidRPr="00906FB9" w:rsidRDefault="000B3F72" w:rsidP="00DB39FD">
            <w:pPr>
              <w:bidi w:val="0"/>
              <w:spacing w:after="0" w:line="240" w:lineRule="auto"/>
              <w:rPr>
                <w:rFonts w:ascii="Times New Roman" w:eastAsia="Times New Roman" w:hAnsi="Times New Roman" w:cs="David"/>
                <w:b/>
                <w:bCs/>
                <w:sz w:val="24"/>
                <w:szCs w:val="24"/>
              </w:rPr>
            </w:pPr>
          </w:p>
        </w:tc>
        <w:tc>
          <w:tcPr>
            <w:tcW w:w="6911" w:type="dxa"/>
            <w:hideMark/>
          </w:tcPr>
          <w:p w:rsidR="000B3F72" w:rsidRPr="0099050F" w:rsidRDefault="000B3F72" w:rsidP="00DB39FD">
            <w:pPr>
              <w:bidi w:val="0"/>
              <w:spacing w:after="0" w:line="240" w:lineRule="auto"/>
              <w:ind w:left="269" w:hanging="269"/>
              <w:rPr>
                <w:rFonts w:ascii="Times New Roman" w:eastAsia="Times New Roman" w:hAnsi="Times New Roman" w:cs="David"/>
                <w:b/>
                <w:bCs/>
              </w:rPr>
            </w:pPr>
            <w:r w:rsidRPr="0099050F">
              <w:rPr>
                <w:rFonts w:ascii="Times New Roman" w:eastAsia="Times New Roman" w:hAnsi="Times New Roman" w:cs="David" w:hint="cs"/>
                <w:b/>
                <w:bCs/>
              </w:rPr>
              <w:t>2 And they said: 'Ha</w:t>
            </w:r>
            <w:r w:rsidRPr="0099050F">
              <w:rPr>
                <w:rFonts w:ascii="Times New Roman" w:eastAsia="Times New Roman" w:hAnsi="Times New Roman" w:cs="David"/>
                <w:b/>
                <w:bCs/>
              </w:rPr>
              <w:t>s</w:t>
            </w:r>
            <w:r w:rsidRPr="0099050F">
              <w:rPr>
                <w:rFonts w:ascii="Times New Roman" w:eastAsia="Times New Roman" w:hAnsi="Times New Roman" w:cs="David" w:hint="cs"/>
                <w:b/>
                <w:bCs/>
              </w:rPr>
              <w:t xml:space="preserve"> the LORD </w:t>
            </w:r>
            <w:r w:rsidR="0027676C" w:rsidRPr="0099050F">
              <w:rPr>
                <w:rFonts w:ascii="Times New Roman" w:eastAsia="Times New Roman" w:hAnsi="Times New Roman" w:cs="David" w:hint="cs"/>
                <w:b/>
                <w:bCs/>
              </w:rPr>
              <w:t xml:space="preserve">indeed spoken only with Moses? </w:t>
            </w:r>
            <w:r w:rsidR="0027676C" w:rsidRPr="0099050F">
              <w:rPr>
                <w:rFonts w:ascii="Times New Roman" w:eastAsia="Times New Roman" w:hAnsi="Times New Roman" w:cs="David"/>
                <w:b/>
                <w:bCs/>
              </w:rPr>
              <w:t>H</w:t>
            </w:r>
            <w:r w:rsidRPr="0099050F">
              <w:rPr>
                <w:rFonts w:ascii="Times New Roman" w:eastAsia="Times New Roman" w:hAnsi="Times New Roman" w:cs="David" w:hint="cs"/>
                <w:b/>
                <w:bCs/>
              </w:rPr>
              <w:t>a</w:t>
            </w:r>
            <w:r w:rsidRPr="0099050F">
              <w:rPr>
                <w:rFonts w:ascii="Times New Roman" w:eastAsia="Times New Roman" w:hAnsi="Times New Roman" w:cs="David"/>
                <w:b/>
                <w:bCs/>
              </w:rPr>
              <w:t>s</w:t>
            </w:r>
            <w:r w:rsidRPr="0099050F">
              <w:rPr>
                <w:rFonts w:ascii="Times New Roman" w:eastAsia="Times New Roman" w:hAnsi="Times New Roman" w:cs="David" w:hint="cs"/>
                <w:b/>
                <w:bCs/>
              </w:rPr>
              <w:t xml:space="preserve"> He not also spoken with us?' And the LORD heard it.</w:t>
            </w:r>
          </w:p>
        </w:tc>
      </w:tr>
      <w:tr w:rsidR="000B3F72" w:rsidRPr="00906FB9" w:rsidTr="005626C2">
        <w:trPr>
          <w:tblCellSpacing w:w="30" w:type="dxa"/>
        </w:trPr>
        <w:tc>
          <w:tcPr>
            <w:tcW w:w="3900" w:type="dxa"/>
            <w:hideMark/>
          </w:tcPr>
          <w:p w:rsidR="000B3F72" w:rsidRPr="0099050F" w:rsidRDefault="000B3F72" w:rsidP="00DB39FD">
            <w:pPr>
              <w:suppressAutoHyphens/>
              <w:spacing w:after="0" w:line="240" w:lineRule="auto"/>
              <w:rPr>
                <w:rFonts w:ascii="Times New Roman" w:eastAsia="Times New Roman" w:hAnsi="Times New Roman" w:cs="David"/>
                <w:sz w:val="24"/>
                <w:szCs w:val="24"/>
              </w:rPr>
            </w:pPr>
            <w:r w:rsidRPr="0099050F">
              <w:rPr>
                <w:rFonts w:ascii="Times New Roman" w:eastAsia="Times New Roman" w:hAnsi="Times New Roman" w:cs="David" w:hint="cs"/>
                <w:b/>
                <w:bCs/>
                <w:sz w:val="24"/>
                <w:szCs w:val="24"/>
                <w:rtl/>
              </w:rPr>
              <w:t>ג</w:t>
            </w:r>
            <w:r w:rsidRPr="0099050F">
              <w:rPr>
                <w:rFonts w:ascii="Times New Roman" w:eastAsia="Times New Roman" w:hAnsi="Times New Roman" w:cs="David" w:hint="cs"/>
                <w:sz w:val="24"/>
                <w:szCs w:val="24"/>
                <w:rtl/>
              </w:rPr>
              <w:t>  וְהָאִישׁ מֹשֶׁה, עָנָו מְאֹד--מִכֹּל, הָאָדָם, אֲשֶׁר, עַל</w:t>
            </w:r>
            <w:r w:rsidRPr="0099050F">
              <w:rPr>
                <w:rFonts w:ascii="Times New Roman" w:eastAsia="Times New Roman" w:hAnsi="Times New Roman" w:cs="David"/>
                <w:sz w:val="24"/>
                <w:szCs w:val="24"/>
              </w:rPr>
              <w:t xml:space="preserve"> </w:t>
            </w:r>
            <w:r w:rsidRPr="0099050F">
              <w:rPr>
                <w:rFonts w:ascii="Times New Roman" w:eastAsia="Times New Roman" w:hAnsi="Times New Roman" w:cs="David" w:hint="cs"/>
                <w:sz w:val="24"/>
                <w:szCs w:val="24"/>
                <w:rtl/>
              </w:rPr>
              <w:t>פְּנֵי הָאֲדָמָה. </w:t>
            </w:r>
          </w:p>
        </w:tc>
        <w:tc>
          <w:tcPr>
            <w:tcW w:w="140" w:type="dxa"/>
          </w:tcPr>
          <w:p w:rsidR="000B3F72" w:rsidRPr="00906FB9" w:rsidRDefault="000B3F72" w:rsidP="00DB39FD">
            <w:pPr>
              <w:bidi w:val="0"/>
              <w:spacing w:after="0" w:line="240" w:lineRule="auto"/>
              <w:rPr>
                <w:rFonts w:ascii="Times New Roman" w:eastAsia="Times New Roman" w:hAnsi="Times New Roman" w:cs="David"/>
                <w:b/>
                <w:bCs/>
                <w:sz w:val="24"/>
                <w:szCs w:val="24"/>
              </w:rPr>
            </w:pPr>
          </w:p>
        </w:tc>
        <w:tc>
          <w:tcPr>
            <w:tcW w:w="6911" w:type="dxa"/>
            <w:hideMark/>
          </w:tcPr>
          <w:p w:rsidR="000B3F72" w:rsidRPr="0099050F" w:rsidRDefault="000B3F72" w:rsidP="00DB39FD">
            <w:pPr>
              <w:bidi w:val="0"/>
              <w:spacing w:after="0" w:line="240" w:lineRule="auto"/>
              <w:ind w:left="269" w:hanging="269"/>
              <w:rPr>
                <w:rFonts w:ascii="Times New Roman" w:eastAsia="Times New Roman" w:hAnsi="Times New Roman" w:cs="David"/>
              </w:rPr>
            </w:pPr>
            <w:r w:rsidRPr="0099050F">
              <w:rPr>
                <w:rFonts w:ascii="Times New Roman" w:eastAsia="Times New Roman" w:hAnsi="Times New Roman" w:cs="David" w:hint="cs"/>
                <w:b/>
                <w:bCs/>
              </w:rPr>
              <w:t>3</w:t>
            </w:r>
            <w:r w:rsidRPr="0099050F">
              <w:rPr>
                <w:rFonts w:ascii="Times New Roman" w:eastAsia="Times New Roman" w:hAnsi="Times New Roman" w:cs="David" w:hint="cs"/>
              </w:rPr>
              <w:t xml:space="preserve"> Now the man Moses was very meek, above all the men </w:t>
            </w:r>
            <w:proofErr w:type="gramStart"/>
            <w:r w:rsidRPr="0099050F">
              <w:rPr>
                <w:rFonts w:ascii="Times New Roman" w:eastAsia="Times New Roman" w:hAnsi="Times New Roman" w:cs="David" w:hint="cs"/>
              </w:rPr>
              <w:t xml:space="preserve">that </w:t>
            </w:r>
            <w:r w:rsidR="0027676C" w:rsidRPr="0099050F">
              <w:rPr>
                <w:rFonts w:ascii="Times New Roman" w:eastAsia="Times New Roman" w:hAnsi="Times New Roman" w:cs="David"/>
              </w:rPr>
              <w:t xml:space="preserve"> </w:t>
            </w:r>
            <w:r w:rsidRPr="0099050F">
              <w:rPr>
                <w:rFonts w:ascii="Times New Roman" w:eastAsia="Times New Roman" w:hAnsi="Times New Roman" w:cs="David" w:hint="cs"/>
              </w:rPr>
              <w:t>were</w:t>
            </w:r>
            <w:proofErr w:type="gramEnd"/>
            <w:r w:rsidRPr="0099050F">
              <w:rPr>
                <w:rFonts w:ascii="Times New Roman" w:eastAsia="Times New Roman" w:hAnsi="Times New Roman" w:cs="David" w:hint="cs"/>
              </w:rPr>
              <w:t xml:space="preserve"> upon the face of the earth.</w:t>
            </w:r>
          </w:p>
        </w:tc>
      </w:tr>
      <w:tr w:rsidR="000B3F72" w:rsidRPr="00906FB9" w:rsidTr="005626C2">
        <w:trPr>
          <w:tblCellSpacing w:w="30" w:type="dxa"/>
        </w:trPr>
        <w:tc>
          <w:tcPr>
            <w:tcW w:w="3900" w:type="dxa"/>
            <w:hideMark/>
          </w:tcPr>
          <w:p w:rsidR="000B3F72" w:rsidRPr="0099050F" w:rsidRDefault="000B3F72" w:rsidP="00DB39FD">
            <w:pPr>
              <w:suppressAutoHyphens/>
              <w:spacing w:after="0" w:line="240" w:lineRule="auto"/>
              <w:rPr>
                <w:rFonts w:ascii="Times New Roman" w:eastAsia="Times New Roman" w:hAnsi="Times New Roman" w:cs="David"/>
                <w:sz w:val="24"/>
                <w:szCs w:val="24"/>
              </w:rPr>
            </w:pPr>
            <w:r w:rsidRPr="0099050F">
              <w:rPr>
                <w:rFonts w:ascii="Times New Roman" w:eastAsia="Times New Roman" w:hAnsi="Times New Roman" w:cs="David" w:hint="cs"/>
                <w:b/>
                <w:bCs/>
                <w:sz w:val="24"/>
                <w:szCs w:val="24"/>
                <w:rtl/>
              </w:rPr>
              <w:t>ד</w:t>
            </w:r>
            <w:r w:rsidRPr="0099050F">
              <w:rPr>
                <w:rFonts w:ascii="Times New Roman" w:eastAsia="Times New Roman" w:hAnsi="Times New Roman" w:cs="David" w:hint="cs"/>
                <w:sz w:val="24"/>
                <w:szCs w:val="24"/>
                <w:rtl/>
              </w:rPr>
              <w:t>  וַיֹּאמֶר יְהוָה פִּתְאֹם, אֶל-מֹשֶׁה וְאֶל-אַהֲרֹן וְאֶל</w:t>
            </w:r>
            <w:r w:rsidRPr="0099050F">
              <w:rPr>
                <w:rFonts w:ascii="Times New Roman" w:eastAsia="Times New Roman" w:hAnsi="Times New Roman" w:cs="David"/>
                <w:sz w:val="24"/>
                <w:szCs w:val="24"/>
              </w:rPr>
              <w:t xml:space="preserve"> </w:t>
            </w:r>
            <w:r w:rsidRPr="0099050F">
              <w:rPr>
                <w:rFonts w:ascii="Times New Roman" w:eastAsia="Times New Roman" w:hAnsi="Times New Roman" w:cs="David" w:hint="cs"/>
                <w:sz w:val="24"/>
                <w:szCs w:val="24"/>
                <w:rtl/>
              </w:rPr>
              <w:t>מִרְיָם, צְאוּ שְׁלָשְׁתְּכֶם, אֶל-אֹהֶל מוֹעֵד; וַיֵּצְאוּ, שְׁלָשְׁתָּם.</w:t>
            </w:r>
          </w:p>
        </w:tc>
        <w:tc>
          <w:tcPr>
            <w:tcW w:w="140" w:type="dxa"/>
          </w:tcPr>
          <w:p w:rsidR="000B3F72" w:rsidRPr="00906FB9" w:rsidRDefault="000B3F72" w:rsidP="00DB39FD">
            <w:pPr>
              <w:bidi w:val="0"/>
              <w:spacing w:after="0" w:line="240" w:lineRule="auto"/>
              <w:rPr>
                <w:rFonts w:ascii="Times New Roman" w:eastAsia="Times New Roman" w:hAnsi="Times New Roman" w:cs="David"/>
                <w:b/>
                <w:bCs/>
                <w:sz w:val="24"/>
                <w:szCs w:val="24"/>
              </w:rPr>
            </w:pPr>
          </w:p>
        </w:tc>
        <w:tc>
          <w:tcPr>
            <w:tcW w:w="6911" w:type="dxa"/>
            <w:hideMark/>
          </w:tcPr>
          <w:p w:rsidR="000B3F72" w:rsidRPr="0099050F" w:rsidRDefault="000B3F72" w:rsidP="00DB39FD">
            <w:pPr>
              <w:bidi w:val="0"/>
              <w:spacing w:after="0" w:line="240" w:lineRule="auto"/>
              <w:ind w:left="269" w:hanging="269"/>
              <w:rPr>
                <w:rFonts w:ascii="Times New Roman" w:eastAsia="Times New Roman" w:hAnsi="Times New Roman" w:cs="David"/>
                <w:b/>
                <w:bCs/>
              </w:rPr>
            </w:pPr>
            <w:r w:rsidRPr="0099050F">
              <w:rPr>
                <w:rFonts w:ascii="Times New Roman" w:eastAsia="Times New Roman" w:hAnsi="Times New Roman" w:cs="David" w:hint="cs"/>
                <w:b/>
                <w:bCs/>
              </w:rPr>
              <w:t>4 And the LORD spoke suddenly to Moses, and to Aaron, and to Miriam: 'Come out</w:t>
            </w:r>
            <w:r w:rsidRPr="0099050F">
              <w:rPr>
                <w:rFonts w:ascii="Times New Roman" w:eastAsia="Times New Roman" w:hAnsi="Times New Roman" w:cs="David"/>
                <w:b/>
                <w:bCs/>
              </w:rPr>
              <w:t>,</w:t>
            </w:r>
            <w:r w:rsidRPr="0099050F">
              <w:rPr>
                <w:rFonts w:ascii="Times New Roman" w:eastAsia="Times New Roman" w:hAnsi="Times New Roman" w:cs="David" w:hint="cs"/>
                <w:b/>
                <w:bCs/>
              </w:rPr>
              <w:t xml:space="preserve"> </w:t>
            </w:r>
            <w:r w:rsidRPr="0099050F">
              <w:rPr>
                <w:rFonts w:ascii="Times New Roman" w:eastAsia="Times New Roman" w:hAnsi="Times New Roman" w:cs="David"/>
                <w:b/>
                <w:bCs/>
              </w:rPr>
              <w:t>the</w:t>
            </w:r>
            <w:r w:rsidRPr="0099050F">
              <w:rPr>
                <w:rFonts w:ascii="Times New Roman" w:eastAsia="Times New Roman" w:hAnsi="Times New Roman" w:cs="David" w:hint="cs"/>
                <w:b/>
                <w:bCs/>
              </w:rPr>
              <w:t xml:space="preserve"> three </w:t>
            </w:r>
            <w:r w:rsidRPr="0099050F">
              <w:rPr>
                <w:rFonts w:ascii="Times New Roman" w:eastAsia="Times New Roman" w:hAnsi="Times New Roman" w:cs="David"/>
                <w:b/>
                <w:bCs/>
              </w:rPr>
              <w:t xml:space="preserve">of you, </w:t>
            </w:r>
            <w:r w:rsidRPr="0099050F">
              <w:rPr>
                <w:rFonts w:ascii="Times New Roman" w:eastAsia="Times New Roman" w:hAnsi="Times New Roman" w:cs="David" w:hint="cs"/>
                <w:b/>
                <w:bCs/>
              </w:rPr>
              <w:t xml:space="preserve">to the tent of meeting.' And the three </w:t>
            </w:r>
            <w:r w:rsidRPr="0099050F">
              <w:rPr>
                <w:rFonts w:ascii="Times New Roman" w:eastAsia="Times New Roman" w:hAnsi="Times New Roman" w:cs="David"/>
                <w:b/>
                <w:bCs/>
              </w:rPr>
              <w:t xml:space="preserve">of them </w:t>
            </w:r>
            <w:r w:rsidRPr="0099050F">
              <w:rPr>
                <w:rFonts w:ascii="Times New Roman" w:eastAsia="Times New Roman" w:hAnsi="Times New Roman" w:cs="David" w:hint="cs"/>
                <w:b/>
                <w:bCs/>
              </w:rPr>
              <w:t>came out.</w:t>
            </w:r>
          </w:p>
        </w:tc>
      </w:tr>
      <w:tr w:rsidR="000B3F72" w:rsidRPr="00906FB9" w:rsidTr="005626C2">
        <w:trPr>
          <w:tblCellSpacing w:w="30" w:type="dxa"/>
        </w:trPr>
        <w:tc>
          <w:tcPr>
            <w:tcW w:w="3900" w:type="dxa"/>
            <w:hideMark/>
          </w:tcPr>
          <w:p w:rsidR="000B3F72" w:rsidRPr="0099050F" w:rsidRDefault="000B3F72" w:rsidP="00DB39FD">
            <w:pPr>
              <w:suppressAutoHyphens/>
              <w:spacing w:after="0" w:line="240" w:lineRule="auto"/>
              <w:rPr>
                <w:rFonts w:ascii="Times New Roman" w:eastAsia="Times New Roman" w:hAnsi="Times New Roman" w:cs="David"/>
                <w:sz w:val="24"/>
                <w:szCs w:val="24"/>
              </w:rPr>
            </w:pPr>
            <w:r w:rsidRPr="0099050F">
              <w:rPr>
                <w:rFonts w:ascii="Times New Roman" w:eastAsia="Times New Roman" w:hAnsi="Times New Roman" w:cs="David" w:hint="cs"/>
                <w:b/>
                <w:bCs/>
                <w:sz w:val="24"/>
                <w:szCs w:val="24"/>
                <w:rtl/>
              </w:rPr>
              <w:t>ה</w:t>
            </w:r>
            <w:r w:rsidRPr="0099050F">
              <w:rPr>
                <w:rFonts w:ascii="Times New Roman" w:eastAsia="Times New Roman" w:hAnsi="Times New Roman" w:cs="David" w:hint="cs"/>
                <w:sz w:val="24"/>
                <w:szCs w:val="24"/>
                <w:rtl/>
              </w:rPr>
              <w:t>  וַיֵּרֶד יְהוָה בְּעַמּוּד עָנָן, וַיַּעֲמֹד פֶּתַח הָאֹהֶל; וַיִּקְרָא אַהֲרֹן וּמִרְיָם, וַיֵּצְאוּ שְׁנֵיהֶם.</w:t>
            </w:r>
          </w:p>
        </w:tc>
        <w:tc>
          <w:tcPr>
            <w:tcW w:w="140" w:type="dxa"/>
          </w:tcPr>
          <w:p w:rsidR="000B3F72" w:rsidRPr="00906FB9" w:rsidRDefault="000B3F72" w:rsidP="00DB39FD">
            <w:pPr>
              <w:bidi w:val="0"/>
              <w:spacing w:after="0" w:line="240" w:lineRule="auto"/>
              <w:rPr>
                <w:rFonts w:ascii="Times New Roman" w:eastAsia="Times New Roman" w:hAnsi="Times New Roman" w:cs="David"/>
                <w:b/>
                <w:bCs/>
                <w:sz w:val="24"/>
                <w:szCs w:val="24"/>
              </w:rPr>
            </w:pPr>
          </w:p>
        </w:tc>
        <w:tc>
          <w:tcPr>
            <w:tcW w:w="6911" w:type="dxa"/>
            <w:hideMark/>
          </w:tcPr>
          <w:p w:rsidR="000B3F72" w:rsidRPr="0099050F" w:rsidRDefault="000B3F72" w:rsidP="00DB39FD">
            <w:pPr>
              <w:bidi w:val="0"/>
              <w:spacing w:after="0" w:line="240" w:lineRule="auto"/>
              <w:ind w:left="269" w:hanging="269"/>
              <w:rPr>
                <w:rFonts w:ascii="Times New Roman" w:eastAsia="Times New Roman" w:hAnsi="Times New Roman" w:cs="David"/>
                <w:b/>
                <w:bCs/>
              </w:rPr>
            </w:pPr>
            <w:r w:rsidRPr="0099050F">
              <w:rPr>
                <w:rFonts w:ascii="Times New Roman" w:eastAsia="Times New Roman" w:hAnsi="Times New Roman" w:cs="David" w:hint="cs"/>
                <w:b/>
                <w:bCs/>
              </w:rPr>
              <w:t>5 And the LORD came down in a pillar of cloud, and stood at the door of the Tent, and called Aaron and Miriam; and they both came forth.</w:t>
            </w:r>
          </w:p>
        </w:tc>
      </w:tr>
      <w:tr w:rsidR="000B3F72" w:rsidRPr="00906FB9" w:rsidTr="005626C2">
        <w:trPr>
          <w:tblCellSpacing w:w="30" w:type="dxa"/>
        </w:trPr>
        <w:tc>
          <w:tcPr>
            <w:tcW w:w="3900" w:type="dxa"/>
            <w:hideMark/>
          </w:tcPr>
          <w:p w:rsidR="000B3F72" w:rsidRPr="0099050F" w:rsidRDefault="000B3F72" w:rsidP="00DB39FD">
            <w:pPr>
              <w:suppressAutoHyphens/>
              <w:spacing w:after="0" w:line="240" w:lineRule="auto"/>
              <w:rPr>
                <w:rFonts w:ascii="Times New Roman" w:eastAsia="Times New Roman" w:hAnsi="Times New Roman" w:cs="David"/>
                <w:sz w:val="24"/>
                <w:szCs w:val="24"/>
              </w:rPr>
            </w:pPr>
            <w:r w:rsidRPr="0099050F">
              <w:rPr>
                <w:rFonts w:ascii="Times New Roman" w:eastAsia="Times New Roman" w:hAnsi="Times New Roman" w:cs="David" w:hint="cs"/>
                <w:b/>
                <w:bCs/>
                <w:sz w:val="24"/>
                <w:szCs w:val="24"/>
                <w:rtl/>
              </w:rPr>
              <w:t>ו</w:t>
            </w:r>
            <w:r w:rsidRPr="0099050F">
              <w:rPr>
                <w:rFonts w:ascii="Times New Roman" w:eastAsia="Times New Roman" w:hAnsi="Times New Roman" w:cs="David" w:hint="cs"/>
                <w:sz w:val="24"/>
                <w:szCs w:val="24"/>
                <w:rtl/>
              </w:rPr>
              <w:t>  וַיֹּאמֶר, שִׁמְעוּ-נָא דְבָרָי; אִם-יִהְיֶה, נְבִיאֲכֶם</w:t>
            </w:r>
            <w:r w:rsidRPr="0099050F">
              <w:rPr>
                <w:rFonts w:ascii="Times New Roman" w:eastAsia="Times New Roman" w:hAnsi="Times New Roman" w:cs="David"/>
                <w:sz w:val="24"/>
                <w:szCs w:val="24"/>
              </w:rPr>
              <w:t xml:space="preserve"> </w:t>
            </w:r>
            <w:r w:rsidRPr="0099050F">
              <w:rPr>
                <w:rFonts w:ascii="Times New Roman" w:eastAsia="Times New Roman" w:hAnsi="Times New Roman" w:cs="David" w:hint="cs"/>
                <w:sz w:val="24"/>
                <w:szCs w:val="24"/>
                <w:rtl/>
              </w:rPr>
              <w:t>יְהוָה בַּמַּרְאָה אֵלָיו אֶתְוַדָּע, בַּחֲלוֹם אֲדַבֶּר-בּוֹ.</w:t>
            </w:r>
          </w:p>
        </w:tc>
        <w:tc>
          <w:tcPr>
            <w:tcW w:w="140" w:type="dxa"/>
          </w:tcPr>
          <w:p w:rsidR="000B3F72" w:rsidRPr="00906FB9" w:rsidRDefault="000B3F72" w:rsidP="00DB39FD">
            <w:pPr>
              <w:bidi w:val="0"/>
              <w:spacing w:after="0" w:line="240" w:lineRule="auto"/>
              <w:rPr>
                <w:rFonts w:ascii="Times New Roman" w:eastAsia="Times New Roman" w:hAnsi="Times New Roman" w:cs="David"/>
                <w:b/>
                <w:bCs/>
                <w:sz w:val="24"/>
                <w:szCs w:val="24"/>
              </w:rPr>
            </w:pPr>
          </w:p>
        </w:tc>
        <w:tc>
          <w:tcPr>
            <w:tcW w:w="6911" w:type="dxa"/>
            <w:hideMark/>
          </w:tcPr>
          <w:p w:rsidR="000B3F72" w:rsidRPr="0099050F" w:rsidRDefault="000B3F72" w:rsidP="00DB39FD">
            <w:pPr>
              <w:bidi w:val="0"/>
              <w:spacing w:after="0" w:line="240" w:lineRule="auto"/>
              <w:ind w:left="269" w:hanging="269"/>
              <w:rPr>
                <w:rFonts w:ascii="Times New Roman" w:eastAsia="Times New Roman" w:hAnsi="Times New Roman" w:cs="David"/>
              </w:rPr>
            </w:pPr>
            <w:r w:rsidRPr="0099050F">
              <w:rPr>
                <w:rFonts w:ascii="Times New Roman" w:eastAsia="Times New Roman" w:hAnsi="Times New Roman" w:cs="David" w:hint="cs"/>
                <w:b/>
                <w:bCs/>
              </w:rPr>
              <w:t>6</w:t>
            </w:r>
            <w:r w:rsidRPr="0099050F">
              <w:rPr>
                <w:rFonts w:ascii="Times New Roman" w:eastAsia="Times New Roman" w:hAnsi="Times New Roman" w:cs="David" w:hint="cs"/>
              </w:rPr>
              <w:t xml:space="preserve"> And He said: 'Hear now My words: if there </w:t>
            </w:r>
            <w:r w:rsidRPr="0099050F">
              <w:rPr>
                <w:rFonts w:ascii="Times New Roman" w:eastAsia="Times New Roman" w:hAnsi="Times New Roman" w:cs="David"/>
              </w:rPr>
              <w:t>is</w:t>
            </w:r>
            <w:r w:rsidRPr="0099050F">
              <w:rPr>
                <w:rFonts w:ascii="Times New Roman" w:eastAsia="Times New Roman" w:hAnsi="Times New Roman" w:cs="David" w:hint="cs"/>
              </w:rPr>
              <w:t xml:space="preserve"> a prophet among you, I the </w:t>
            </w:r>
            <w:proofErr w:type="gramStart"/>
            <w:r w:rsidRPr="0099050F">
              <w:rPr>
                <w:rFonts w:ascii="Times New Roman" w:eastAsia="Times New Roman" w:hAnsi="Times New Roman" w:cs="David" w:hint="cs"/>
              </w:rPr>
              <w:t>LORD  make</w:t>
            </w:r>
            <w:proofErr w:type="gramEnd"/>
            <w:r w:rsidRPr="0099050F">
              <w:rPr>
                <w:rFonts w:ascii="Times New Roman" w:eastAsia="Times New Roman" w:hAnsi="Times New Roman" w:cs="David" w:hint="cs"/>
              </w:rPr>
              <w:t xml:space="preserve"> </w:t>
            </w:r>
            <w:r w:rsidR="0027676C" w:rsidRPr="0099050F">
              <w:rPr>
                <w:rFonts w:ascii="Times New Roman" w:eastAsia="Times New Roman" w:hAnsi="Times New Roman" w:cs="David"/>
              </w:rPr>
              <w:t xml:space="preserve"> </w:t>
            </w:r>
            <w:r w:rsidRPr="0099050F">
              <w:rPr>
                <w:rFonts w:ascii="Times New Roman" w:eastAsia="Times New Roman" w:hAnsi="Times New Roman" w:cs="David" w:hint="cs"/>
              </w:rPr>
              <w:t>Myself known to him in a vision, I speak with him in a dream.</w:t>
            </w:r>
          </w:p>
        </w:tc>
      </w:tr>
      <w:tr w:rsidR="000B3F72" w:rsidRPr="00906FB9" w:rsidTr="005626C2">
        <w:trPr>
          <w:tblCellSpacing w:w="30" w:type="dxa"/>
        </w:trPr>
        <w:tc>
          <w:tcPr>
            <w:tcW w:w="3900" w:type="dxa"/>
            <w:hideMark/>
          </w:tcPr>
          <w:p w:rsidR="000B3F72" w:rsidRPr="0099050F" w:rsidRDefault="000B3F72" w:rsidP="00DB39FD">
            <w:pPr>
              <w:suppressAutoHyphens/>
              <w:spacing w:after="0" w:line="240" w:lineRule="auto"/>
              <w:rPr>
                <w:rFonts w:ascii="Times New Roman" w:eastAsia="Times New Roman" w:hAnsi="Times New Roman" w:cs="David"/>
                <w:sz w:val="24"/>
                <w:szCs w:val="24"/>
              </w:rPr>
            </w:pPr>
            <w:r w:rsidRPr="0099050F">
              <w:rPr>
                <w:rFonts w:ascii="Times New Roman" w:eastAsia="Times New Roman" w:hAnsi="Times New Roman" w:cs="David" w:hint="cs"/>
                <w:b/>
                <w:bCs/>
                <w:sz w:val="24"/>
                <w:szCs w:val="24"/>
                <w:rtl/>
              </w:rPr>
              <w:t>ז</w:t>
            </w:r>
            <w:r w:rsidRPr="0099050F">
              <w:rPr>
                <w:rFonts w:ascii="Times New Roman" w:eastAsia="Times New Roman" w:hAnsi="Times New Roman" w:cs="David" w:hint="cs"/>
                <w:sz w:val="24"/>
                <w:szCs w:val="24"/>
                <w:rtl/>
              </w:rPr>
              <w:t>  לֹא-כֵן, עַבְדִּי מֹשֶׁה:  בְּכָל-בֵּיתִי, נֶאֱמָן הוּא.</w:t>
            </w:r>
          </w:p>
        </w:tc>
        <w:tc>
          <w:tcPr>
            <w:tcW w:w="140" w:type="dxa"/>
          </w:tcPr>
          <w:p w:rsidR="000B3F72" w:rsidRPr="00906FB9" w:rsidRDefault="000B3F72" w:rsidP="00DB39FD">
            <w:pPr>
              <w:bidi w:val="0"/>
              <w:spacing w:after="0" w:line="240" w:lineRule="auto"/>
              <w:rPr>
                <w:rFonts w:ascii="Times New Roman" w:eastAsia="Times New Roman" w:hAnsi="Times New Roman" w:cs="David"/>
                <w:b/>
                <w:bCs/>
                <w:sz w:val="24"/>
                <w:szCs w:val="24"/>
              </w:rPr>
            </w:pPr>
          </w:p>
        </w:tc>
        <w:tc>
          <w:tcPr>
            <w:tcW w:w="6911" w:type="dxa"/>
            <w:hideMark/>
          </w:tcPr>
          <w:p w:rsidR="000B3F72" w:rsidRPr="0099050F" w:rsidRDefault="000B3F72" w:rsidP="00DB39FD">
            <w:pPr>
              <w:bidi w:val="0"/>
              <w:spacing w:after="0" w:line="240" w:lineRule="auto"/>
              <w:ind w:left="269" w:hanging="269"/>
              <w:rPr>
                <w:rFonts w:ascii="Times New Roman" w:eastAsia="Times New Roman" w:hAnsi="Times New Roman" w:cs="David"/>
              </w:rPr>
            </w:pPr>
            <w:r w:rsidRPr="0099050F">
              <w:rPr>
                <w:rFonts w:ascii="Times New Roman" w:eastAsia="Times New Roman" w:hAnsi="Times New Roman" w:cs="David" w:hint="cs"/>
                <w:b/>
                <w:bCs/>
              </w:rPr>
              <w:t>7</w:t>
            </w:r>
            <w:r w:rsidRPr="0099050F">
              <w:rPr>
                <w:rFonts w:ascii="Times New Roman" w:eastAsia="Times New Roman" w:hAnsi="Times New Roman" w:cs="David" w:hint="cs"/>
              </w:rPr>
              <w:t xml:space="preserve"> My servant Moses is not </w:t>
            </w:r>
            <w:r w:rsidRPr="0099050F">
              <w:rPr>
                <w:rFonts w:ascii="Times New Roman" w:eastAsia="Times New Roman" w:hAnsi="Times New Roman" w:cs="David"/>
              </w:rPr>
              <w:t>like this</w:t>
            </w:r>
            <w:r w:rsidRPr="0099050F">
              <w:rPr>
                <w:rFonts w:ascii="Times New Roman" w:eastAsia="Times New Roman" w:hAnsi="Times New Roman" w:cs="David" w:hint="cs"/>
              </w:rPr>
              <w:t>; he is trusted in all My house;</w:t>
            </w:r>
          </w:p>
        </w:tc>
      </w:tr>
      <w:tr w:rsidR="000B3F72" w:rsidRPr="00906FB9" w:rsidTr="005626C2">
        <w:trPr>
          <w:tblCellSpacing w:w="30" w:type="dxa"/>
        </w:trPr>
        <w:tc>
          <w:tcPr>
            <w:tcW w:w="3900" w:type="dxa"/>
            <w:hideMark/>
          </w:tcPr>
          <w:p w:rsidR="000B3F72" w:rsidRPr="0099050F" w:rsidRDefault="000B3F72" w:rsidP="00DB39FD">
            <w:pPr>
              <w:suppressAutoHyphens/>
              <w:spacing w:after="0" w:line="240" w:lineRule="auto"/>
              <w:rPr>
                <w:rFonts w:ascii="Times New Roman" w:eastAsia="Times New Roman" w:hAnsi="Times New Roman" w:cs="David"/>
                <w:sz w:val="24"/>
                <w:szCs w:val="24"/>
              </w:rPr>
            </w:pPr>
            <w:r w:rsidRPr="0099050F">
              <w:rPr>
                <w:rFonts w:ascii="Times New Roman" w:eastAsia="Times New Roman" w:hAnsi="Times New Roman" w:cs="David" w:hint="cs"/>
                <w:b/>
                <w:bCs/>
                <w:sz w:val="24"/>
                <w:szCs w:val="24"/>
                <w:rtl/>
              </w:rPr>
              <w:t>ח</w:t>
            </w:r>
            <w:r w:rsidRPr="0099050F">
              <w:rPr>
                <w:rFonts w:ascii="Times New Roman" w:eastAsia="Times New Roman" w:hAnsi="Times New Roman" w:cs="David" w:hint="cs"/>
                <w:sz w:val="24"/>
                <w:szCs w:val="24"/>
                <w:rtl/>
              </w:rPr>
              <w:t>  פֶּה אֶל-פֶּה אֲדַבֶּר-בּוֹ, וּמַרְאֶה וְלֹא בְחִידֹת, וּתְמֻנַת יְהוָה, יַבִּיט; וּמַדּוּעַ לֹא יְרֵאתֶם, לְדַבֵּר בְּעַבְדִּי בְמֹשֶׁה.</w:t>
            </w:r>
          </w:p>
        </w:tc>
        <w:tc>
          <w:tcPr>
            <w:tcW w:w="140" w:type="dxa"/>
          </w:tcPr>
          <w:p w:rsidR="000B3F72" w:rsidRPr="00906FB9" w:rsidRDefault="000B3F72" w:rsidP="00DB39FD">
            <w:pPr>
              <w:bidi w:val="0"/>
              <w:spacing w:after="0" w:line="240" w:lineRule="auto"/>
              <w:rPr>
                <w:rFonts w:ascii="Times New Roman" w:eastAsia="Times New Roman" w:hAnsi="Times New Roman" w:cs="David"/>
                <w:b/>
                <w:bCs/>
                <w:sz w:val="24"/>
                <w:szCs w:val="24"/>
              </w:rPr>
            </w:pPr>
          </w:p>
        </w:tc>
        <w:tc>
          <w:tcPr>
            <w:tcW w:w="6911" w:type="dxa"/>
            <w:hideMark/>
          </w:tcPr>
          <w:p w:rsidR="000B3F72" w:rsidRPr="0099050F" w:rsidRDefault="000B3F72" w:rsidP="00DB39FD">
            <w:pPr>
              <w:bidi w:val="0"/>
              <w:spacing w:after="0" w:line="240" w:lineRule="auto"/>
              <w:ind w:left="269" w:hanging="269"/>
              <w:rPr>
                <w:rFonts w:ascii="Times New Roman" w:eastAsia="Times New Roman" w:hAnsi="Times New Roman" w:cs="David"/>
              </w:rPr>
            </w:pPr>
            <w:r w:rsidRPr="0099050F">
              <w:rPr>
                <w:rFonts w:ascii="Times New Roman" w:eastAsia="Times New Roman" w:hAnsi="Times New Roman" w:cs="David" w:hint="cs"/>
                <w:b/>
                <w:bCs/>
              </w:rPr>
              <w:t>8</w:t>
            </w:r>
            <w:r w:rsidRPr="0099050F">
              <w:rPr>
                <w:rFonts w:ascii="Times New Roman" w:eastAsia="Times New Roman" w:hAnsi="Times New Roman" w:cs="David" w:hint="cs"/>
              </w:rPr>
              <w:t xml:space="preserve"> with him I speak mouth to mouth, even </w:t>
            </w:r>
            <w:r w:rsidRPr="0099050F">
              <w:rPr>
                <w:rFonts w:ascii="Times New Roman" w:eastAsia="Times New Roman" w:hAnsi="Times New Roman" w:cs="David"/>
              </w:rPr>
              <w:t xml:space="preserve">in a way that is perceived by the senses </w:t>
            </w:r>
            <w:r w:rsidRPr="0099050F">
              <w:rPr>
                <w:rFonts w:ascii="Times New Roman" w:eastAsia="Times New Roman" w:hAnsi="Times New Roman" w:cs="David" w:hint="cs"/>
              </w:rPr>
              <w:t>, and not in dark speeches</w:t>
            </w:r>
            <w:r w:rsidRPr="0099050F">
              <w:rPr>
                <w:rFonts w:ascii="Times New Roman" w:eastAsia="Times New Roman" w:hAnsi="Times New Roman" w:cs="David"/>
              </w:rPr>
              <w:t xml:space="preserve"> [riddles]</w:t>
            </w:r>
            <w:r w:rsidRPr="0099050F">
              <w:rPr>
                <w:rFonts w:ascii="Times New Roman" w:eastAsia="Times New Roman" w:hAnsi="Times New Roman" w:cs="David" w:hint="cs"/>
              </w:rPr>
              <w:t xml:space="preserve">; and the </w:t>
            </w:r>
            <w:r w:rsidRPr="0099050F">
              <w:rPr>
                <w:rFonts w:ascii="Times New Roman" w:eastAsia="Times New Roman" w:hAnsi="Times New Roman" w:cs="David"/>
              </w:rPr>
              <w:t xml:space="preserve">image [likeness] </w:t>
            </w:r>
            <w:r w:rsidRPr="0099050F">
              <w:rPr>
                <w:rFonts w:ascii="Times New Roman" w:eastAsia="Times New Roman" w:hAnsi="Times New Roman" w:cs="David" w:hint="cs"/>
              </w:rPr>
              <w:t xml:space="preserve">of the LORD </w:t>
            </w:r>
            <w:r w:rsidRPr="0099050F">
              <w:rPr>
                <w:rFonts w:ascii="Times New Roman" w:eastAsia="Times New Roman" w:hAnsi="Times New Roman" w:cs="David"/>
              </w:rPr>
              <w:t>he</w:t>
            </w:r>
            <w:r w:rsidRPr="0099050F">
              <w:rPr>
                <w:rFonts w:ascii="Times New Roman" w:eastAsia="Times New Roman" w:hAnsi="Times New Roman" w:cs="David" w:hint="cs"/>
              </w:rPr>
              <w:t xml:space="preserve"> </w:t>
            </w:r>
            <w:r w:rsidRPr="0099050F">
              <w:rPr>
                <w:rFonts w:ascii="Times New Roman" w:eastAsia="Times New Roman" w:hAnsi="Times New Roman" w:cs="David"/>
              </w:rPr>
              <w:t>sees</w:t>
            </w:r>
            <w:r w:rsidRPr="0099050F">
              <w:rPr>
                <w:rFonts w:ascii="Times New Roman" w:eastAsia="Times New Roman" w:hAnsi="Times New Roman" w:cs="David" w:hint="cs"/>
              </w:rPr>
              <w:t xml:space="preserve">; </w:t>
            </w:r>
            <w:r w:rsidRPr="0099050F">
              <w:rPr>
                <w:rFonts w:ascii="Times New Roman" w:eastAsia="Times New Roman" w:hAnsi="Times New Roman" w:cs="David"/>
              </w:rPr>
              <w:t xml:space="preserve">so why are you </w:t>
            </w:r>
            <w:r w:rsidRPr="0099050F">
              <w:rPr>
                <w:rFonts w:ascii="Times New Roman" w:eastAsia="Times New Roman" w:hAnsi="Times New Roman" w:cs="David" w:hint="cs"/>
              </w:rPr>
              <w:t>not afraid to speak against My servant, against Moses?'</w:t>
            </w:r>
          </w:p>
        </w:tc>
      </w:tr>
      <w:tr w:rsidR="000B3F72" w:rsidRPr="00906FB9" w:rsidTr="005626C2">
        <w:trPr>
          <w:tblCellSpacing w:w="30" w:type="dxa"/>
        </w:trPr>
        <w:tc>
          <w:tcPr>
            <w:tcW w:w="3900" w:type="dxa"/>
            <w:hideMark/>
          </w:tcPr>
          <w:p w:rsidR="000B3F72" w:rsidRPr="0099050F" w:rsidRDefault="000B3F72" w:rsidP="00DB39FD">
            <w:pPr>
              <w:suppressAutoHyphens/>
              <w:spacing w:after="0" w:line="240" w:lineRule="auto"/>
              <w:rPr>
                <w:rFonts w:ascii="Times New Roman" w:eastAsia="Times New Roman" w:hAnsi="Times New Roman" w:cs="David"/>
                <w:sz w:val="24"/>
                <w:szCs w:val="24"/>
              </w:rPr>
            </w:pPr>
            <w:r w:rsidRPr="0099050F">
              <w:rPr>
                <w:rFonts w:ascii="Times New Roman" w:eastAsia="Times New Roman" w:hAnsi="Times New Roman" w:cs="David" w:hint="cs"/>
                <w:b/>
                <w:bCs/>
                <w:sz w:val="24"/>
                <w:szCs w:val="24"/>
                <w:rtl/>
              </w:rPr>
              <w:t>ט</w:t>
            </w:r>
            <w:r w:rsidRPr="0099050F">
              <w:rPr>
                <w:rFonts w:ascii="Times New Roman" w:eastAsia="Times New Roman" w:hAnsi="Times New Roman" w:cs="David" w:hint="cs"/>
                <w:sz w:val="24"/>
                <w:szCs w:val="24"/>
                <w:rtl/>
              </w:rPr>
              <w:t>  וַיִּחַר-אַף יְהוָה בָּם, וַיֵּלַךְ.</w:t>
            </w:r>
          </w:p>
        </w:tc>
        <w:tc>
          <w:tcPr>
            <w:tcW w:w="140" w:type="dxa"/>
          </w:tcPr>
          <w:p w:rsidR="000B3F72" w:rsidRPr="00906FB9" w:rsidRDefault="000B3F72" w:rsidP="00DB39FD">
            <w:pPr>
              <w:bidi w:val="0"/>
              <w:spacing w:after="0" w:line="240" w:lineRule="auto"/>
              <w:rPr>
                <w:rFonts w:ascii="Times New Roman" w:eastAsia="Times New Roman" w:hAnsi="Times New Roman" w:cs="David"/>
                <w:b/>
                <w:bCs/>
                <w:sz w:val="24"/>
                <w:szCs w:val="24"/>
              </w:rPr>
            </w:pPr>
          </w:p>
        </w:tc>
        <w:tc>
          <w:tcPr>
            <w:tcW w:w="6911" w:type="dxa"/>
            <w:hideMark/>
          </w:tcPr>
          <w:p w:rsidR="000B3F72" w:rsidRPr="0099050F" w:rsidRDefault="000B3F72" w:rsidP="00DB39FD">
            <w:pPr>
              <w:bidi w:val="0"/>
              <w:spacing w:after="0" w:line="240" w:lineRule="auto"/>
              <w:ind w:left="269" w:hanging="269"/>
              <w:rPr>
                <w:rFonts w:ascii="Times New Roman" w:eastAsia="Times New Roman" w:hAnsi="Times New Roman" w:cs="David"/>
              </w:rPr>
            </w:pPr>
            <w:r w:rsidRPr="0099050F">
              <w:rPr>
                <w:rFonts w:ascii="Times New Roman" w:eastAsia="Times New Roman" w:hAnsi="Times New Roman" w:cs="David" w:hint="cs"/>
                <w:b/>
                <w:bCs/>
              </w:rPr>
              <w:t>9</w:t>
            </w:r>
            <w:r w:rsidRPr="0099050F">
              <w:rPr>
                <w:rFonts w:ascii="Times New Roman" w:eastAsia="Times New Roman" w:hAnsi="Times New Roman" w:cs="David" w:hint="cs"/>
              </w:rPr>
              <w:t> And the anger of the LORD was kindled against them; and He departed.</w:t>
            </w:r>
          </w:p>
        </w:tc>
      </w:tr>
      <w:tr w:rsidR="000B3F72" w:rsidRPr="00906FB9" w:rsidTr="005626C2">
        <w:trPr>
          <w:tblCellSpacing w:w="30" w:type="dxa"/>
        </w:trPr>
        <w:tc>
          <w:tcPr>
            <w:tcW w:w="3900" w:type="dxa"/>
            <w:hideMark/>
          </w:tcPr>
          <w:p w:rsidR="000B3F72" w:rsidRPr="0099050F" w:rsidRDefault="000B3F72" w:rsidP="00DB39FD">
            <w:pPr>
              <w:suppressAutoHyphens/>
              <w:spacing w:after="0" w:line="240" w:lineRule="auto"/>
              <w:rPr>
                <w:rFonts w:ascii="Times New Roman" w:eastAsia="Times New Roman" w:hAnsi="Times New Roman" w:cs="David"/>
                <w:sz w:val="24"/>
                <w:szCs w:val="24"/>
              </w:rPr>
            </w:pPr>
            <w:r w:rsidRPr="0099050F">
              <w:rPr>
                <w:rFonts w:ascii="Times New Roman" w:eastAsia="Times New Roman" w:hAnsi="Times New Roman" w:cs="David" w:hint="cs"/>
                <w:b/>
                <w:bCs/>
                <w:sz w:val="24"/>
                <w:szCs w:val="24"/>
                <w:rtl/>
              </w:rPr>
              <w:t>י</w:t>
            </w:r>
            <w:r w:rsidRPr="0099050F">
              <w:rPr>
                <w:rFonts w:ascii="Times New Roman" w:eastAsia="Times New Roman" w:hAnsi="Times New Roman" w:cs="David" w:hint="cs"/>
                <w:sz w:val="24"/>
                <w:szCs w:val="24"/>
                <w:rtl/>
              </w:rPr>
              <w:t>  וְהֶעָנָן, סָר מֵעַל הָאֹהֶל, וְהִנֵּה מִרְיָם, מְצֹרַעַת כַּשָּׁלֶג; וַיִּפֶן אַהֲרֹן אֶל-מִרְיָם, וְהִנֵּה מְצֹרָעַת.</w:t>
            </w:r>
          </w:p>
        </w:tc>
        <w:tc>
          <w:tcPr>
            <w:tcW w:w="140" w:type="dxa"/>
          </w:tcPr>
          <w:p w:rsidR="000B3F72" w:rsidRPr="00906FB9" w:rsidRDefault="000B3F72" w:rsidP="00DB39FD">
            <w:pPr>
              <w:bidi w:val="0"/>
              <w:spacing w:after="0" w:line="240" w:lineRule="auto"/>
              <w:rPr>
                <w:rFonts w:ascii="Times New Roman" w:eastAsia="Times New Roman" w:hAnsi="Times New Roman" w:cs="David"/>
                <w:b/>
                <w:bCs/>
                <w:sz w:val="24"/>
                <w:szCs w:val="24"/>
              </w:rPr>
            </w:pPr>
          </w:p>
        </w:tc>
        <w:tc>
          <w:tcPr>
            <w:tcW w:w="6911" w:type="dxa"/>
            <w:hideMark/>
          </w:tcPr>
          <w:p w:rsidR="000B3F72" w:rsidRPr="0099050F" w:rsidRDefault="000B3F72" w:rsidP="00DB39FD">
            <w:pPr>
              <w:bidi w:val="0"/>
              <w:spacing w:after="0" w:line="240" w:lineRule="auto"/>
              <w:ind w:left="269" w:hanging="269"/>
              <w:rPr>
                <w:rFonts w:ascii="Times New Roman" w:eastAsia="Times New Roman" w:hAnsi="Times New Roman" w:cs="David"/>
              </w:rPr>
            </w:pPr>
            <w:r w:rsidRPr="0099050F">
              <w:rPr>
                <w:rFonts w:ascii="Times New Roman" w:eastAsia="Times New Roman" w:hAnsi="Times New Roman" w:cs="David" w:hint="cs"/>
                <w:b/>
                <w:bCs/>
              </w:rPr>
              <w:t>10</w:t>
            </w:r>
            <w:r w:rsidRPr="0099050F">
              <w:rPr>
                <w:rFonts w:ascii="Times New Roman" w:eastAsia="Times New Roman" w:hAnsi="Times New Roman" w:cs="David" w:hint="cs"/>
              </w:rPr>
              <w:t> </w:t>
            </w:r>
            <w:r w:rsidRPr="0099050F">
              <w:rPr>
                <w:rFonts w:ascii="Times New Roman" w:eastAsia="Times New Roman" w:hAnsi="Times New Roman" w:cs="David" w:hint="cs"/>
                <w:b/>
                <w:bCs/>
              </w:rPr>
              <w:t xml:space="preserve">And when the cloud was removed from over the Tent, behold, Miriam </w:t>
            </w:r>
            <w:r w:rsidRPr="0099050F">
              <w:rPr>
                <w:rFonts w:ascii="Times New Roman" w:eastAsia="Times New Roman" w:hAnsi="Times New Roman" w:cs="David"/>
                <w:b/>
                <w:bCs/>
              </w:rPr>
              <w:t xml:space="preserve">she was with </w:t>
            </w:r>
            <w:proofErr w:type="spellStart"/>
            <w:r w:rsidRPr="0099050F">
              <w:rPr>
                <w:rFonts w:ascii="Times New Roman" w:eastAsia="Times New Roman" w:hAnsi="Times New Roman" w:cs="David"/>
                <w:b/>
                <w:bCs/>
              </w:rPr>
              <w:t>tzara’at</w:t>
            </w:r>
            <w:proofErr w:type="spellEnd"/>
            <w:r w:rsidRPr="0099050F">
              <w:rPr>
                <w:rFonts w:ascii="Times New Roman" w:eastAsia="Times New Roman" w:hAnsi="Times New Roman" w:cs="David"/>
                <w:b/>
                <w:bCs/>
              </w:rPr>
              <w:t xml:space="preserve"> [she </w:t>
            </w:r>
            <w:r w:rsidRPr="0099050F">
              <w:rPr>
                <w:rFonts w:ascii="Times New Roman" w:eastAsia="Times New Roman" w:hAnsi="Times New Roman" w:cs="David" w:hint="cs"/>
                <w:b/>
                <w:bCs/>
              </w:rPr>
              <w:t>was leprous</w:t>
            </w:r>
            <w:r w:rsidRPr="0099050F">
              <w:rPr>
                <w:rFonts w:ascii="Times New Roman" w:eastAsia="Times New Roman" w:hAnsi="Times New Roman" w:cs="David"/>
                <w:b/>
                <w:bCs/>
              </w:rPr>
              <w:t>]</w:t>
            </w:r>
            <w:r w:rsidRPr="0099050F">
              <w:rPr>
                <w:rFonts w:ascii="Times New Roman" w:eastAsia="Times New Roman" w:hAnsi="Times New Roman" w:cs="David" w:hint="cs"/>
                <w:b/>
                <w:bCs/>
              </w:rPr>
              <w:t xml:space="preserve">, as white as snow; and Aaron looked upon Miriam; and, behold, she </w:t>
            </w:r>
            <w:r w:rsidRPr="0099050F">
              <w:rPr>
                <w:rFonts w:ascii="Times New Roman" w:eastAsia="Times New Roman" w:hAnsi="Times New Roman" w:cs="David"/>
                <w:b/>
                <w:bCs/>
              </w:rPr>
              <w:t xml:space="preserve">had </w:t>
            </w:r>
            <w:proofErr w:type="spellStart"/>
            <w:r w:rsidRPr="0099050F">
              <w:rPr>
                <w:rFonts w:ascii="Times New Roman" w:eastAsia="Times New Roman" w:hAnsi="Times New Roman" w:cs="David"/>
                <w:b/>
                <w:bCs/>
              </w:rPr>
              <w:t>Tzara’at</w:t>
            </w:r>
            <w:proofErr w:type="spellEnd"/>
            <w:r w:rsidRPr="0099050F">
              <w:rPr>
                <w:rFonts w:ascii="Times New Roman" w:eastAsia="Times New Roman" w:hAnsi="Times New Roman" w:cs="David"/>
                <w:b/>
                <w:bCs/>
              </w:rPr>
              <w:t xml:space="preserve"> [she </w:t>
            </w:r>
            <w:r w:rsidRPr="0099050F">
              <w:rPr>
                <w:rFonts w:ascii="Times New Roman" w:eastAsia="Times New Roman" w:hAnsi="Times New Roman" w:cs="David" w:hint="cs"/>
                <w:b/>
                <w:bCs/>
              </w:rPr>
              <w:t>was leprous</w:t>
            </w:r>
            <w:r w:rsidRPr="0099050F">
              <w:rPr>
                <w:rFonts w:ascii="Times New Roman" w:eastAsia="Times New Roman" w:hAnsi="Times New Roman" w:cs="David"/>
                <w:b/>
                <w:bCs/>
              </w:rPr>
              <w:t>]</w:t>
            </w:r>
            <w:r w:rsidRPr="0099050F">
              <w:rPr>
                <w:rFonts w:ascii="Times New Roman" w:eastAsia="Times New Roman" w:hAnsi="Times New Roman" w:cs="David" w:hint="cs"/>
                <w:b/>
                <w:bCs/>
              </w:rPr>
              <w:t>.</w:t>
            </w:r>
          </w:p>
        </w:tc>
      </w:tr>
      <w:tr w:rsidR="000B3F72" w:rsidRPr="00906FB9" w:rsidTr="005626C2">
        <w:trPr>
          <w:tblCellSpacing w:w="30" w:type="dxa"/>
        </w:trPr>
        <w:tc>
          <w:tcPr>
            <w:tcW w:w="3900" w:type="dxa"/>
            <w:hideMark/>
          </w:tcPr>
          <w:p w:rsidR="000B3F72" w:rsidRPr="0099050F" w:rsidRDefault="000B3F72" w:rsidP="00DB39FD">
            <w:pPr>
              <w:suppressAutoHyphens/>
              <w:spacing w:after="0" w:line="240" w:lineRule="auto"/>
              <w:rPr>
                <w:rFonts w:ascii="Times New Roman" w:eastAsia="Times New Roman" w:hAnsi="Times New Roman" w:cs="David"/>
                <w:sz w:val="24"/>
                <w:szCs w:val="24"/>
              </w:rPr>
            </w:pPr>
            <w:r w:rsidRPr="0099050F">
              <w:rPr>
                <w:rFonts w:ascii="Times New Roman" w:eastAsia="Times New Roman" w:hAnsi="Times New Roman" w:cs="David" w:hint="cs"/>
                <w:b/>
                <w:bCs/>
                <w:sz w:val="24"/>
                <w:szCs w:val="24"/>
                <w:rtl/>
              </w:rPr>
              <w:t>יא</w:t>
            </w:r>
            <w:r w:rsidRPr="0099050F">
              <w:rPr>
                <w:rFonts w:ascii="Times New Roman" w:eastAsia="Times New Roman" w:hAnsi="Times New Roman" w:cs="David" w:hint="cs"/>
                <w:sz w:val="24"/>
                <w:szCs w:val="24"/>
                <w:rtl/>
              </w:rPr>
              <w:t>  וַיֹּאמֶר אַהֲרֹן, אֶל-מֹשֶׁה:  בִּי אֲדֹנִי--אַל-נָא תָשֵׁת עָלֵינוּ חַטָּאת, אֲשֶׁר נוֹאַלְנוּ וַאֲשֶׁר חָטָאנוּ.</w:t>
            </w:r>
          </w:p>
        </w:tc>
        <w:tc>
          <w:tcPr>
            <w:tcW w:w="140" w:type="dxa"/>
          </w:tcPr>
          <w:p w:rsidR="000B3F72" w:rsidRPr="00906FB9" w:rsidRDefault="000B3F72" w:rsidP="00DB39FD">
            <w:pPr>
              <w:bidi w:val="0"/>
              <w:spacing w:after="0" w:line="240" w:lineRule="auto"/>
              <w:rPr>
                <w:rFonts w:ascii="Times New Roman" w:eastAsia="Times New Roman" w:hAnsi="Times New Roman" w:cs="David"/>
                <w:b/>
                <w:bCs/>
                <w:sz w:val="24"/>
                <w:szCs w:val="24"/>
              </w:rPr>
            </w:pPr>
          </w:p>
        </w:tc>
        <w:tc>
          <w:tcPr>
            <w:tcW w:w="6911" w:type="dxa"/>
            <w:hideMark/>
          </w:tcPr>
          <w:p w:rsidR="000B3F72" w:rsidRPr="0099050F" w:rsidRDefault="000B3F72" w:rsidP="00DB39FD">
            <w:pPr>
              <w:bidi w:val="0"/>
              <w:spacing w:after="0" w:line="240" w:lineRule="auto"/>
              <w:ind w:left="269" w:hanging="269"/>
              <w:rPr>
                <w:rFonts w:ascii="Times New Roman" w:eastAsia="Times New Roman" w:hAnsi="Times New Roman" w:cs="David"/>
              </w:rPr>
            </w:pPr>
            <w:r w:rsidRPr="0099050F">
              <w:rPr>
                <w:rFonts w:ascii="Times New Roman" w:eastAsia="Times New Roman" w:hAnsi="Times New Roman" w:cs="David" w:hint="cs"/>
                <w:b/>
                <w:bCs/>
              </w:rPr>
              <w:t>11</w:t>
            </w:r>
            <w:r w:rsidRPr="0099050F">
              <w:rPr>
                <w:rFonts w:ascii="Times New Roman" w:eastAsia="Times New Roman" w:hAnsi="Times New Roman" w:cs="David" w:hint="cs"/>
              </w:rPr>
              <w:t> And Aaron said to Moses: 'Oh my lord,</w:t>
            </w:r>
            <w:r w:rsidRPr="0099050F">
              <w:rPr>
                <w:rFonts w:ascii="Times New Roman" w:eastAsia="Times New Roman" w:hAnsi="Times New Roman" w:cs="David"/>
              </w:rPr>
              <w:t xml:space="preserve"> do not – please - place</w:t>
            </w:r>
            <w:r w:rsidRPr="0099050F">
              <w:rPr>
                <w:rFonts w:ascii="Times New Roman" w:eastAsia="Times New Roman" w:hAnsi="Times New Roman" w:cs="David" w:hint="cs"/>
              </w:rPr>
              <w:t xml:space="preserve"> sin upon u</w:t>
            </w:r>
            <w:r w:rsidRPr="0099050F">
              <w:rPr>
                <w:rFonts w:ascii="Times New Roman" w:eastAsia="Times New Roman" w:hAnsi="Times New Roman" w:cs="David"/>
              </w:rPr>
              <w:t xml:space="preserve">s </w:t>
            </w:r>
            <w:proofErr w:type="gramStart"/>
            <w:r w:rsidRPr="0099050F">
              <w:rPr>
                <w:rFonts w:ascii="Times New Roman" w:eastAsia="Times New Roman" w:hAnsi="Times New Roman" w:cs="David"/>
              </w:rPr>
              <w:t xml:space="preserve">because </w:t>
            </w:r>
            <w:r w:rsidRPr="0099050F">
              <w:rPr>
                <w:rFonts w:ascii="Times New Roman" w:eastAsia="Times New Roman" w:hAnsi="Times New Roman" w:cs="David" w:hint="cs"/>
              </w:rPr>
              <w:t xml:space="preserve"> we</w:t>
            </w:r>
            <w:proofErr w:type="gramEnd"/>
            <w:r w:rsidRPr="0099050F">
              <w:rPr>
                <w:rFonts w:ascii="Times New Roman" w:eastAsia="Times New Roman" w:hAnsi="Times New Roman" w:cs="David" w:hint="cs"/>
              </w:rPr>
              <w:t xml:space="preserve"> have </w:t>
            </w:r>
            <w:r w:rsidRPr="0099050F">
              <w:rPr>
                <w:rFonts w:ascii="Times New Roman" w:eastAsia="Times New Roman" w:hAnsi="Times New Roman" w:cs="David"/>
              </w:rPr>
              <w:t>acted</w:t>
            </w:r>
            <w:r w:rsidRPr="0099050F">
              <w:rPr>
                <w:rFonts w:ascii="Times New Roman" w:eastAsia="Times New Roman" w:hAnsi="Times New Roman" w:cs="David" w:hint="cs"/>
              </w:rPr>
              <w:t xml:space="preserve"> foolishly, and </w:t>
            </w:r>
            <w:r w:rsidRPr="0099050F">
              <w:rPr>
                <w:rFonts w:ascii="Times New Roman" w:eastAsia="Times New Roman" w:hAnsi="Times New Roman" w:cs="David"/>
              </w:rPr>
              <w:t>in doing so, have</w:t>
            </w:r>
            <w:r w:rsidRPr="0099050F">
              <w:rPr>
                <w:rFonts w:ascii="Times New Roman" w:eastAsia="Times New Roman" w:hAnsi="Times New Roman" w:cs="David" w:hint="cs"/>
              </w:rPr>
              <w:t xml:space="preserve"> sinned.</w:t>
            </w:r>
          </w:p>
        </w:tc>
      </w:tr>
      <w:tr w:rsidR="000B3F72" w:rsidRPr="00906FB9" w:rsidTr="005626C2">
        <w:trPr>
          <w:tblCellSpacing w:w="30" w:type="dxa"/>
        </w:trPr>
        <w:tc>
          <w:tcPr>
            <w:tcW w:w="3900" w:type="dxa"/>
            <w:hideMark/>
          </w:tcPr>
          <w:p w:rsidR="000B3F72" w:rsidRPr="0099050F" w:rsidRDefault="000B3F72" w:rsidP="00DB39FD">
            <w:pPr>
              <w:suppressAutoHyphens/>
              <w:spacing w:after="0" w:line="240" w:lineRule="auto"/>
              <w:rPr>
                <w:rFonts w:ascii="Times New Roman" w:eastAsia="Times New Roman" w:hAnsi="Times New Roman" w:cs="David"/>
                <w:sz w:val="24"/>
                <w:szCs w:val="24"/>
              </w:rPr>
            </w:pPr>
            <w:r w:rsidRPr="0099050F">
              <w:rPr>
                <w:rFonts w:ascii="Times New Roman" w:eastAsia="Times New Roman" w:hAnsi="Times New Roman" w:cs="David" w:hint="cs"/>
                <w:b/>
                <w:bCs/>
                <w:sz w:val="24"/>
                <w:szCs w:val="24"/>
                <w:rtl/>
              </w:rPr>
              <w:t>יב</w:t>
            </w:r>
            <w:r w:rsidRPr="0099050F">
              <w:rPr>
                <w:rFonts w:ascii="Times New Roman" w:eastAsia="Times New Roman" w:hAnsi="Times New Roman" w:cs="David" w:hint="cs"/>
                <w:sz w:val="24"/>
                <w:szCs w:val="24"/>
                <w:rtl/>
              </w:rPr>
              <w:t>  אַל-נָא תְהִי, כַּמֵּת, אֲשֶׁר בְּצֵאתוֹ מֵרֶחֶם אִמּוֹ, וַיֵּאָכֵל חֲצִי בְשָׂרוֹ.</w:t>
            </w:r>
          </w:p>
        </w:tc>
        <w:tc>
          <w:tcPr>
            <w:tcW w:w="140" w:type="dxa"/>
          </w:tcPr>
          <w:p w:rsidR="000B3F72" w:rsidRPr="00906FB9" w:rsidRDefault="000B3F72" w:rsidP="00DB39FD">
            <w:pPr>
              <w:bidi w:val="0"/>
              <w:spacing w:after="0" w:line="240" w:lineRule="auto"/>
              <w:rPr>
                <w:rFonts w:ascii="Times New Roman" w:eastAsia="Times New Roman" w:hAnsi="Times New Roman" w:cs="David"/>
                <w:b/>
                <w:bCs/>
                <w:sz w:val="24"/>
                <w:szCs w:val="24"/>
              </w:rPr>
            </w:pPr>
          </w:p>
        </w:tc>
        <w:tc>
          <w:tcPr>
            <w:tcW w:w="6911" w:type="dxa"/>
            <w:hideMark/>
          </w:tcPr>
          <w:p w:rsidR="000B3F72" w:rsidRPr="0099050F" w:rsidRDefault="000B3F72" w:rsidP="00DB39FD">
            <w:pPr>
              <w:bidi w:val="0"/>
              <w:spacing w:after="0" w:line="240" w:lineRule="auto"/>
              <w:ind w:left="269" w:hanging="269"/>
              <w:rPr>
                <w:rFonts w:ascii="Times New Roman" w:eastAsia="Times New Roman" w:hAnsi="Times New Roman" w:cs="David"/>
              </w:rPr>
            </w:pPr>
            <w:r w:rsidRPr="0099050F">
              <w:rPr>
                <w:rFonts w:ascii="Times New Roman" w:eastAsia="Times New Roman" w:hAnsi="Times New Roman" w:cs="David" w:hint="cs"/>
                <w:b/>
                <w:bCs/>
              </w:rPr>
              <w:t>12</w:t>
            </w:r>
            <w:r w:rsidRPr="0099050F">
              <w:rPr>
                <w:rFonts w:ascii="Times New Roman" w:eastAsia="Times New Roman" w:hAnsi="Times New Roman" w:cs="David" w:hint="cs"/>
              </w:rPr>
              <w:t> Let her not, I pray, be as one dead, of whom</w:t>
            </w:r>
            <w:r w:rsidRPr="0099050F">
              <w:rPr>
                <w:rFonts w:ascii="Times New Roman" w:eastAsia="Times New Roman" w:hAnsi="Times New Roman" w:cs="David"/>
              </w:rPr>
              <w:t xml:space="preserve"> </w:t>
            </w:r>
            <w:r w:rsidRPr="0099050F">
              <w:rPr>
                <w:rFonts w:ascii="Times New Roman" w:eastAsia="Times New Roman" w:hAnsi="Times New Roman" w:cs="David" w:hint="cs"/>
              </w:rPr>
              <w:t xml:space="preserve"> the flesh is half consumed when he come</w:t>
            </w:r>
            <w:r w:rsidRPr="0099050F">
              <w:rPr>
                <w:rFonts w:ascii="Times New Roman" w:eastAsia="Times New Roman" w:hAnsi="Times New Roman" w:cs="David"/>
              </w:rPr>
              <w:t>s</w:t>
            </w:r>
            <w:r w:rsidRPr="0099050F">
              <w:rPr>
                <w:rFonts w:ascii="Times New Roman" w:eastAsia="Times New Roman" w:hAnsi="Times New Roman" w:cs="David" w:hint="cs"/>
              </w:rPr>
              <w:t xml:space="preserve"> out of his mother's womb.'</w:t>
            </w:r>
          </w:p>
        </w:tc>
      </w:tr>
      <w:tr w:rsidR="000B3F72" w:rsidRPr="005F3DA7" w:rsidTr="005626C2">
        <w:trPr>
          <w:tblCellSpacing w:w="30" w:type="dxa"/>
        </w:trPr>
        <w:tc>
          <w:tcPr>
            <w:tcW w:w="3900" w:type="dxa"/>
            <w:hideMark/>
          </w:tcPr>
          <w:p w:rsidR="000B3F72" w:rsidRPr="0099050F" w:rsidRDefault="000B3F72" w:rsidP="00DB39FD">
            <w:pPr>
              <w:suppressAutoHyphens/>
              <w:spacing w:after="0" w:line="240" w:lineRule="auto"/>
              <w:rPr>
                <w:rFonts w:ascii="Times New Roman" w:eastAsia="Times New Roman" w:hAnsi="Times New Roman" w:cs="David"/>
                <w:sz w:val="24"/>
                <w:szCs w:val="24"/>
              </w:rPr>
            </w:pPr>
            <w:r w:rsidRPr="0099050F">
              <w:rPr>
                <w:rFonts w:ascii="Times New Roman" w:eastAsia="Times New Roman" w:hAnsi="Times New Roman" w:cs="David" w:hint="cs"/>
                <w:b/>
                <w:bCs/>
                <w:sz w:val="24"/>
                <w:szCs w:val="24"/>
                <w:rtl/>
              </w:rPr>
              <w:t>יג</w:t>
            </w:r>
            <w:r w:rsidRPr="0099050F">
              <w:rPr>
                <w:rFonts w:ascii="Times New Roman" w:eastAsia="Times New Roman" w:hAnsi="Times New Roman" w:cs="David" w:hint="cs"/>
                <w:sz w:val="24"/>
                <w:szCs w:val="24"/>
                <w:rtl/>
              </w:rPr>
              <w:t xml:space="preserve">  וַיִּצְעַק מֹשֶׁה, אֶל-יְהוָה לֵאמֹר:  אֵל, נָא רְפָא נָא לָהּ.  </w:t>
            </w:r>
          </w:p>
        </w:tc>
        <w:tc>
          <w:tcPr>
            <w:tcW w:w="140" w:type="dxa"/>
          </w:tcPr>
          <w:p w:rsidR="000B3F72" w:rsidRPr="005F3DA7" w:rsidRDefault="000B3F72" w:rsidP="00DB39FD">
            <w:pPr>
              <w:bidi w:val="0"/>
              <w:spacing w:after="0" w:line="240" w:lineRule="auto"/>
              <w:rPr>
                <w:rFonts w:ascii="Times New Roman" w:eastAsia="Times New Roman" w:hAnsi="Times New Roman" w:cs="David"/>
                <w:b/>
                <w:bCs/>
                <w:sz w:val="24"/>
                <w:szCs w:val="24"/>
              </w:rPr>
            </w:pPr>
          </w:p>
        </w:tc>
        <w:tc>
          <w:tcPr>
            <w:tcW w:w="6911" w:type="dxa"/>
            <w:hideMark/>
          </w:tcPr>
          <w:p w:rsidR="000B3F72" w:rsidRPr="0099050F" w:rsidRDefault="000B3F72" w:rsidP="00DB39FD">
            <w:pPr>
              <w:bidi w:val="0"/>
              <w:spacing w:after="0" w:line="240" w:lineRule="auto"/>
              <w:ind w:left="269" w:hanging="269"/>
              <w:rPr>
                <w:rFonts w:ascii="Times New Roman" w:eastAsia="Times New Roman" w:hAnsi="Times New Roman" w:cs="David"/>
                <w:b/>
                <w:bCs/>
              </w:rPr>
            </w:pPr>
            <w:r w:rsidRPr="0099050F">
              <w:rPr>
                <w:rFonts w:ascii="Times New Roman" w:eastAsia="Times New Roman" w:hAnsi="Times New Roman" w:cs="David" w:hint="cs"/>
                <w:b/>
                <w:bCs/>
              </w:rPr>
              <w:t>13 And Moses cried</w:t>
            </w:r>
            <w:r w:rsidRPr="0099050F">
              <w:rPr>
                <w:rFonts w:ascii="Times New Roman" w:eastAsia="Times New Roman" w:hAnsi="Times New Roman" w:cs="David"/>
                <w:b/>
                <w:bCs/>
              </w:rPr>
              <w:t xml:space="preserve"> </w:t>
            </w:r>
            <w:r w:rsidRPr="0099050F">
              <w:rPr>
                <w:rFonts w:ascii="Times New Roman" w:eastAsia="Times New Roman" w:hAnsi="Times New Roman" w:cs="David" w:hint="cs"/>
                <w:b/>
                <w:bCs/>
              </w:rPr>
              <w:t xml:space="preserve">to the LORD, saying: 'Heal her now, O God, I beseech </w:t>
            </w:r>
            <w:r w:rsidRPr="0099050F">
              <w:rPr>
                <w:rFonts w:ascii="Times New Roman" w:eastAsia="Times New Roman" w:hAnsi="Times New Roman" w:cs="David"/>
                <w:b/>
                <w:bCs/>
              </w:rPr>
              <w:t>You</w:t>
            </w:r>
            <w:r w:rsidRPr="0099050F">
              <w:rPr>
                <w:rFonts w:ascii="Times New Roman" w:eastAsia="Times New Roman" w:hAnsi="Times New Roman" w:cs="David" w:hint="cs"/>
                <w:b/>
                <w:bCs/>
              </w:rPr>
              <w:t>.'</w:t>
            </w:r>
          </w:p>
        </w:tc>
      </w:tr>
      <w:tr w:rsidR="000B3F72" w:rsidRPr="005F3DA7" w:rsidTr="005626C2">
        <w:trPr>
          <w:tblCellSpacing w:w="30" w:type="dxa"/>
        </w:trPr>
        <w:tc>
          <w:tcPr>
            <w:tcW w:w="3900" w:type="dxa"/>
            <w:hideMark/>
          </w:tcPr>
          <w:p w:rsidR="000B3F72" w:rsidRPr="0099050F" w:rsidRDefault="000B3F72" w:rsidP="00DB39FD">
            <w:pPr>
              <w:suppressAutoHyphens/>
              <w:spacing w:after="0" w:line="240" w:lineRule="auto"/>
              <w:rPr>
                <w:rFonts w:ascii="Times New Roman" w:eastAsia="Times New Roman" w:hAnsi="Times New Roman" w:cs="David"/>
                <w:sz w:val="24"/>
                <w:szCs w:val="24"/>
              </w:rPr>
            </w:pPr>
            <w:r w:rsidRPr="0099050F">
              <w:rPr>
                <w:rFonts w:ascii="Times New Roman" w:eastAsia="Times New Roman" w:hAnsi="Times New Roman" w:cs="David" w:hint="cs"/>
                <w:b/>
                <w:bCs/>
                <w:sz w:val="24"/>
                <w:szCs w:val="24"/>
                <w:rtl/>
              </w:rPr>
              <w:t>יד</w:t>
            </w:r>
            <w:r w:rsidRPr="0099050F">
              <w:rPr>
                <w:rFonts w:ascii="Times New Roman" w:eastAsia="Times New Roman" w:hAnsi="Times New Roman" w:cs="David" w:hint="cs"/>
                <w:sz w:val="24"/>
                <w:szCs w:val="24"/>
                <w:rtl/>
              </w:rPr>
              <w:t>  וַיֹּאמֶר יְהוָה אֶל-מֹשֶׁה, וְאָבִיהָ יָרֹק יָרַק בְּפָנֶיהָ</w:t>
            </w:r>
            <w:r w:rsidRPr="0099050F">
              <w:rPr>
                <w:rFonts w:ascii="Times New Roman" w:eastAsia="Times New Roman" w:hAnsi="Times New Roman" w:cs="David"/>
                <w:sz w:val="24"/>
                <w:szCs w:val="24"/>
              </w:rPr>
              <w:t xml:space="preserve"> </w:t>
            </w:r>
            <w:r w:rsidRPr="0099050F">
              <w:rPr>
                <w:rFonts w:ascii="Times New Roman" w:eastAsia="Times New Roman" w:hAnsi="Times New Roman" w:cs="David" w:hint="cs"/>
                <w:sz w:val="24"/>
                <w:szCs w:val="24"/>
                <w:rtl/>
              </w:rPr>
              <w:t>הֲלֹא תִכָּלֵם, שִׁבְעַת יָמִים; תִּסָּגֵר שִׁבְעַת יָמִים, מִחוּץ לַמַּחֲנֶה, וְאַחַר, תֵּאָסֵף.</w:t>
            </w:r>
          </w:p>
        </w:tc>
        <w:tc>
          <w:tcPr>
            <w:tcW w:w="140" w:type="dxa"/>
          </w:tcPr>
          <w:p w:rsidR="000B3F72" w:rsidRPr="005F3DA7" w:rsidRDefault="000B3F72" w:rsidP="00DB39FD">
            <w:pPr>
              <w:bidi w:val="0"/>
              <w:spacing w:after="0" w:line="240" w:lineRule="auto"/>
              <w:rPr>
                <w:rFonts w:ascii="Times New Roman" w:eastAsia="Times New Roman" w:hAnsi="Times New Roman" w:cs="David"/>
                <w:b/>
                <w:bCs/>
                <w:sz w:val="24"/>
                <w:szCs w:val="24"/>
              </w:rPr>
            </w:pPr>
          </w:p>
        </w:tc>
        <w:tc>
          <w:tcPr>
            <w:tcW w:w="6911" w:type="dxa"/>
            <w:hideMark/>
          </w:tcPr>
          <w:p w:rsidR="000B3F72" w:rsidRPr="0099050F" w:rsidRDefault="000B3F72" w:rsidP="00DB39FD">
            <w:pPr>
              <w:bidi w:val="0"/>
              <w:spacing w:after="0" w:line="240" w:lineRule="auto"/>
              <w:ind w:left="269" w:hanging="269"/>
              <w:rPr>
                <w:rFonts w:ascii="Times New Roman" w:eastAsia="Times New Roman" w:hAnsi="Times New Roman" w:cs="David"/>
                <w:b/>
                <w:bCs/>
              </w:rPr>
            </w:pPr>
            <w:r w:rsidRPr="0099050F">
              <w:rPr>
                <w:rFonts w:ascii="Times New Roman" w:eastAsia="Times New Roman" w:hAnsi="Times New Roman" w:cs="David" w:hint="cs"/>
                <w:b/>
                <w:bCs/>
              </w:rPr>
              <w:t xml:space="preserve">14 And the LORD said to Moses: 'If her father had </w:t>
            </w:r>
            <w:r w:rsidRPr="0099050F">
              <w:rPr>
                <w:rFonts w:ascii="Times New Roman" w:eastAsia="Times New Roman" w:hAnsi="Times New Roman" w:cs="David"/>
                <w:b/>
                <w:bCs/>
              </w:rPr>
              <w:t>spat</w:t>
            </w:r>
            <w:r w:rsidRPr="0099050F">
              <w:rPr>
                <w:rFonts w:ascii="Times New Roman" w:eastAsia="Times New Roman" w:hAnsi="Times New Roman" w:cs="David" w:hint="cs"/>
                <w:b/>
                <w:bCs/>
              </w:rPr>
              <w:t xml:space="preserve"> in her face, should she not hide in shame seven days? </w:t>
            </w:r>
            <w:proofErr w:type="gramStart"/>
            <w:r w:rsidRPr="0099050F">
              <w:rPr>
                <w:rFonts w:ascii="Times New Roman" w:eastAsia="Times New Roman" w:hAnsi="Times New Roman" w:cs="David" w:hint="cs"/>
                <w:b/>
                <w:bCs/>
              </w:rPr>
              <w:t>let</w:t>
            </w:r>
            <w:proofErr w:type="gramEnd"/>
            <w:r w:rsidRPr="0099050F">
              <w:rPr>
                <w:rFonts w:ascii="Times New Roman" w:eastAsia="Times New Roman" w:hAnsi="Times New Roman" w:cs="David" w:hint="cs"/>
                <w:b/>
                <w:bCs/>
              </w:rPr>
              <w:t xml:space="preserve"> her be </w:t>
            </w:r>
            <w:r w:rsidRPr="0099050F">
              <w:rPr>
                <w:rFonts w:ascii="Times New Roman" w:eastAsia="Times New Roman" w:hAnsi="Times New Roman" w:cs="David"/>
                <w:b/>
                <w:bCs/>
              </w:rPr>
              <w:t xml:space="preserve"> isolated</w:t>
            </w:r>
            <w:r w:rsidRPr="0099050F">
              <w:rPr>
                <w:rFonts w:ascii="Times New Roman" w:eastAsia="Times New Roman" w:hAnsi="Times New Roman" w:cs="David" w:hint="cs"/>
                <w:b/>
                <w:bCs/>
              </w:rPr>
              <w:t xml:space="preserve"> </w:t>
            </w:r>
            <w:r w:rsidRPr="0099050F">
              <w:rPr>
                <w:rFonts w:ascii="Times New Roman" w:eastAsia="Times New Roman" w:hAnsi="Times New Roman" w:cs="David"/>
                <w:b/>
                <w:bCs/>
              </w:rPr>
              <w:t>[shut up]outside</w:t>
            </w:r>
            <w:r w:rsidRPr="0099050F">
              <w:rPr>
                <w:rFonts w:ascii="Times New Roman" w:eastAsia="Times New Roman" w:hAnsi="Times New Roman" w:cs="David" w:hint="cs"/>
                <w:b/>
                <w:bCs/>
              </w:rPr>
              <w:t xml:space="preserve"> the camp seven days, and after that she shall be brought in again.'</w:t>
            </w:r>
          </w:p>
        </w:tc>
      </w:tr>
      <w:tr w:rsidR="000B3F72" w:rsidRPr="00906FB9" w:rsidTr="005626C2">
        <w:trPr>
          <w:tblCellSpacing w:w="30" w:type="dxa"/>
        </w:trPr>
        <w:tc>
          <w:tcPr>
            <w:tcW w:w="3900" w:type="dxa"/>
            <w:hideMark/>
          </w:tcPr>
          <w:p w:rsidR="000B3F72" w:rsidRPr="0099050F" w:rsidRDefault="000B3F72" w:rsidP="00DB39FD">
            <w:pPr>
              <w:suppressAutoHyphens/>
              <w:spacing w:after="0" w:line="240" w:lineRule="auto"/>
              <w:rPr>
                <w:rFonts w:ascii="Times New Roman" w:eastAsia="Times New Roman" w:hAnsi="Times New Roman" w:cs="David"/>
                <w:sz w:val="24"/>
                <w:szCs w:val="24"/>
              </w:rPr>
            </w:pPr>
            <w:r w:rsidRPr="0099050F">
              <w:rPr>
                <w:rFonts w:ascii="Times New Roman" w:eastAsia="Times New Roman" w:hAnsi="Times New Roman" w:cs="David" w:hint="cs"/>
                <w:b/>
                <w:bCs/>
                <w:sz w:val="24"/>
                <w:szCs w:val="24"/>
                <w:rtl/>
              </w:rPr>
              <w:t>טו</w:t>
            </w:r>
            <w:r w:rsidRPr="0099050F">
              <w:rPr>
                <w:rFonts w:ascii="Times New Roman" w:eastAsia="Times New Roman" w:hAnsi="Times New Roman" w:cs="David" w:hint="cs"/>
                <w:sz w:val="24"/>
                <w:szCs w:val="24"/>
                <w:rtl/>
              </w:rPr>
              <w:t>  וַתִּסָּגֵר מִרְיָם מִחוּץ לַמַּחֲנֶה, שִׁבְעַת יָמִים; וְהָעָם לֹא נָסַע, עַד-הֵאָסֵף מִרְיָם.</w:t>
            </w:r>
          </w:p>
        </w:tc>
        <w:tc>
          <w:tcPr>
            <w:tcW w:w="140" w:type="dxa"/>
          </w:tcPr>
          <w:p w:rsidR="000B3F72" w:rsidRPr="00906FB9" w:rsidRDefault="000B3F72" w:rsidP="00DB39FD">
            <w:pPr>
              <w:bidi w:val="0"/>
              <w:spacing w:after="0" w:line="240" w:lineRule="auto"/>
              <w:rPr>
                <w:rFonts w:ascii="Times New Roman" w:eastAsia="Times New Roman" w:hAnsi="Times New Roman" w:cs="David"/>
                <w:b/>
                <w:bCs/>
                <w:sz w:val="24"/>
                <w:szCs w:val="24"/>
              </w:rPr>
            </w:pPr>
          </w:p>
        </w:tc>
        <w:tc>
          <w:tcPr>
            <w:tcW w:w="6911" w:type="dxa"/>
            <w:hideMark/>
          </w:tcPr>
          <w:p w:rsidR="000B3F72" w:rsidRPr="0099050F" w:rsidRDefault="000B3F72" w:rsidP="00DB39FD">
            <w:pPr>
              <w:bidi w:val="0"/>
              <w:spacing w:after="0" w:line="240" w:lineRule="auto"/>
              <w:ind w:left="269" w:hanging="269"/>
              <w:rPr>
                <w:rFonts w:ascii="Times New Roman" w:eastAsia="Times New Roman" w:hAnsi="Times New Roman" w:cs="David"/>
              </w:rPr>
            </w:pPr>
            <w:r w:rsidRPr="0099050F">
              <w:rPr>
                <w:rFonts w:ascii="Times New Roman" w:eastAsia="Times New Roman" w:hAnsi="Times New Roman" w:cs="David" w:hint="cs"/>
                <w:b/>
                <w:bCs/>
              </w:rPr>
              <w:t>15</w:t>
            </w:r>
            <w:r w:rsidRPr="0099050F">
              <w:rPr>
                <w:rFonts w:ascii="Times New Roman" w:eastAsia="Times New Roman" w:hAnsi="Times New Roman" w:cs="David" w:hint="cs"/>
              </w:rPr>
              <w:t> </w:t>
            </w:r>
            <w:r w:rsidRPr="0099050F">
              <w:rPr>
                <w:rFonts w:ascii="Times New Roman" w:eastAsia="Times New Roman" w:hAnsi="Times New Roman" w:cs="David" w:hint="cs"/>
                <w:b/>
                <w:bCs/>
              </w:rPr>
              <w:t xml:space="preserve">And Miriam was </w:t>
            </w:r>
            <w:r w:rsidRPr="0099050F">
              <w:rPr>
                <w:rFonts w:ascii="Times New Roman" w:eastAsia="Times New Roman" w:hAnsi="Times New Roman" w:cs="David"/>
                <w:b/>
                <w:bCs/>
              </w:rPr>
              <w:t xml:space="preserve">isolated outside </w:t>
            </w:r>
            <w:r w:rsidRPr="0099050F">
              <w:rPr>
                <w:rFonts w:ascii="Times New Roman" w:eastAsia="Times New Roman" w:hAnsi="Times New Roman" w:cs="David" w:hint="cs"/>
                <w:b/>
                <w:bCs/>
              </w:rPr>
              <w:t xml:space="preserve">the camp seven days; and the people </w:t>
            </w:r>
            <w:r w:rsidRPr="0099050F">
              <w:rPr>
                <w:rFonts w:ascii="Times New Roman" w:eastAsia="Times New Roman" w:hAnsi="Times New Roman" w:cs="David"/>
                <w:b/>
                <w:bCs/>
              </w:rPr>
              <w:t xml:space="preserve">did not continue their </w:t>
            </w:r>
            <w:r w:rsidRPr="0099050F">
              <w:rPr>
                <w:rFonts w:ascii="Times New Roman" w:eastAsia="Times New Roman" w:hAnsi="Times New Roman" w:cs="David" w:hint="cs"/>
                <w:b/>
                <w:bCs/>
              </w:rPr>
              <w:t xml:space="preserve">journeyed </w:t>
            </w:r>
            <w:r w:rsidRPr="0099050F">
              <w:rPr>
                <w:rFonts w:ascii="Times New Roman" w:eastAsia="Times New Roman" w:hAnsi="Times New Roman" w:cs="David"/>
                <w:b/>
                <w:bCs/>
              </w:rPr>
              <w:t>until</w:t>
            </w:r>
            <w:r w:rsidRPr="0099050F">
              <w:rPr>
                <w:rFonts w:ascii="Times New Roman" w:eastAsia="Times New Roman" w:hAnsi="Times New Roman" w:cs="David" w:hint="cs"/>
                <w:b/>
                <w:bCs/>
              </w:rPr>
              <w:t xml:space="preserve"> Miriam was brought in again.</w:t>
            </w:r>
          </w:p>
        </w:tc>
      </w:tr>
    </w:tbl>
    <w:p w:rsidR="000B3F72" w:rsidRDefault="000B3F72" w:rsidP="000B3F72">
      <w:pPr>
        <w:bidi w:val="0"/>
        <w:spacing w:before="100" w:beforeAutospacing="1" w:after="100" w:afterAutospacing="1" w:line="240" w:lineRule="auto"/>
        <w:outlineLvl w:val="1"/>
        <w:rPr>
          <w:rFonts w:ascii="Arial" w:hAnsi="Arial" w:cs="Arial"/>
          <w:b/>
          <w:bCs/>
          <w:sz w:val="32"/>
          <w:szCs w:val="32"/>
        </w:rPr>
      </w:pPr>
    </w:p>
    <w:p w:rsidR="00C74349" w:rsidRPr="00C74349" w:rsidRDefault="00C74349" w:rsidP="000B3F72">
      <w:pPr>
        <w:bidi w:val="0"/>
        <w:spacing w:before="100" w:beforeAutospacing="1" w:after="100" w:afterAutospacing="1" w:line="240" w:lineRule="auto"/>
        <w:outlineLvl w:val="1"/>
        <w:rPr>
          <w:rFonts w:ascii="Arial" w:eastAsia="Times New Roman" w:hAnsi="Arial" w:cs="Arial"/>
          <w:b/>
          <w:bCs/>
          <w:sz w:val="28"/>
          <w:szCs w:val="28"/>
        </w:rPr>
      </w:pPr>
      <w:r w:rsidRPr="00C74349">
        <w:rPr>
          <w:rFonts w:ascii="Arial" w:hAnsi="Arial" w:cs="Arial"/>
          <w:b/>
          <w:bCs/>
          <w:sz w:val="32"/>
          <w:szCs w:val="32"/>
        </w:rPr>
        <w:lastRenderedPageBreak/>
        <w:t>Deuteronomy 2</w:t>
      </w:r>
      <w:r w:rsidRPr="00C74349">
        <w:rPr>
          <w:rFonts w:ascii="Arial" w:hAnsi="Arial" w:cs="Arial" w:hint="cs"/>
          <w:b/>
          <w:bCs/>
          <w:sz w:val="32"/>
          <w:szCs w:val="32"/>
          <w:rtl/>
        </w:rPr>
        <w:t>5:7-</w:t>
      </w:r>
      <w:proofErr w:type="gramStart"/>
      <w:r w:rsidRPr="00C74349">
        <w:rPr>
          <w:rFonts w:ascii="Arial" w:hAnsi="Arial" w:cs="Arial" w:hint="cs"/>
          <w:b/>
          <w:bCs/>
          <w:sz w:val="32"/>
          <w:szCs w:val="32"/>
          <w:rtl/>
        </w:rPr>
        <w:t>9</w:t>
      </w:r>
      <w:r w:rsidR="007265DE">
        <w:rPr>
          <w:rFonts w:ascii="Arial" w:hAnsi="Arial" w:cs="Arial"/>
          <w:b/>
          <w:bCs/>
          <w:sz w:val="32"/>
          <w:szCs w:val="32"/>
        </w:rPr>
        <w:t xml:space="preserve">  </w:t>
      </w:r>
      <w:r w:rsidR="007265DE" w:rsidRPr="007265DE">
        <w:rPr>
          <w:rFonts w:ascii="Arial" w:hAnsi="Arial" w:cs="Arial"/>
          <w:b/>
          <w:bCs/>
          <w:color w:val="222222"/>
          <w:sz w:val="36"/>
          <w:szCs w:val="36"/>
          <w:shd w:val="clear" w:color="auto" w:fill="FFFFFF"/>
          <w:rtl/>
        </w:rPr>
        <w:t>ד</w:t>
      </w:r>
      <w:proofErr w:type="gramEnd"/>
      <w:r w:rsidR="007265DE" w:rsidRPr="007265DE">
        <w:rPr>
          <w:rFonts w:ascii="Arial" w:hAnsi="Arial" w:cs="Arial"/>
          <w:b/>
          <w:bCs/>
          <w:color w:val="222222"/>
          <w:sz w:val="36"/>
          <w:szCs w:val="36"/>
          <w:shd w:val="clear" w:color="auto" w:fill="FFFFFF"/>
          <w:rtl/>
        </w:rPr>
        <w:t>ְּבָרִים</w:t>
      </w:r>
    </w:p>
    <w:tbl>
      <w:tblPr>
        <w:tblW w:w="5045" w:type="pct"/>
        <w:tblCellSpacing w:w="0" w:type="dxa"/>
        <w:tblInd w:w="-90" w:type="dxa"/>
        <w:shd w:val="clear" w:color="auto" w:fill="FFFFFF"/>
        <w:tblLayout w:type="fixed"/>
        <w:tblCellMar>
          <w:left w:w="0" w:type="dxa"/>
          <w:right w:w="0" w:type="dxa"/>
        </w:tblCellMar>
        <w:tblLook w:val="04A0" w:firstRow="1" w:lastRow="0" w:firstColumn="1" w:lastColumn="0" w:noHBand="0" w:noVBand="1"/>
      </w:tblPr>
      <w:tblGrid>
        <w:gridCol w:w="5425"/>
        <w:gridCol w:w="285"/>
        <w:gridCol w:w="4461"/>
      </w:tblGrid>
      <w:tr w:rsidR="00C74349" w:rsidRPr="00A56286" w:rsidTr="00C74349">
        <w:trPr>
          <w:tblCellSpacing w:w="0" w:type="dxa"/>
        </w:trPr>
        <w:tc>
          <w:tcPr>
            <w:tcW w:w="5425" w:type="dxa"/>
            <w:vMerge w:val="restart"/>
            <w:tcBorders>
              <w:top w:val="nil"/>
            </w:tcBorders>
            <w:shd w:val="clear" w:color="auto" w:fill="FFFFFF"/>
          </w:tcPr>
          <w:p w:rsidR="00C74349" w:rsidRPr="00A56286" w:rsidRDefault="00C74349" w:rsidP="00C74349">
            <w:pPr>
              <w:bidi w:val="0"/>
              <w:spacing w:after="0" w:line="240" w:lineRule="auto"/>
              <w:ind w:left="360" w:right="180" w:hanging="270"/>
              <w:rPr>
                <w:rFonts w:ascii="Arial" w:eastAsia="Times New Roman" w:hAnsi="Arial" w:cs="Arial"/>
              </w:rPr>
            </w:pPr>
            <w:r w:rsidRPr="009C06B3">
              <w:rPr>
                <w:rFonts w:ascii="Arial" w:eastAsia="Times New Roman" w:hAnsi="Arial" w:cs="Arial"/>
                <w:b/>
                <w:bCs/>
              </w:rPr>
              <w:t>7. </w:t>
            </w:r>
            <w:r w:rsidRPr="009C06B3">
              <w:rPr>
                <w:rFonts w:ascii="Arial" w:eastAsia="Times New Roman" w:hAnsi="Arial" w:cs="Arial"/>
              </w:rPr>
              <w:t>If a man is discovered kidnapping any person from among his brothers, of the children of Israel, and treats him as a slave and sells him</w:t>
            </w:r>
            <w:r>
              <w:rPr>
                <w:rFonts w:ascii="Arial" w:eastAsia="Times New Roman" w:hAnsi="Arial" w:cs="Arial"/>
              </w:rPr>
              <w:t>, that thief shall die</w:t>
            </w:r>
            <w:r w:rsidRPr="009C06B3">
              <w:rPr>
                <w:rFonts w:ascii="Arial" w:eastAsia="Times New Roman" w:hAnsi="Arial" w:cs="Arial"/>
              </w:rPr>
              <w:t xml:space="preserve"> so that you shall clear out the evil from among you.</w:t>
            </w:r>
          </w:p>
          <w:p w:rsidR="00C74349" w:rsidRDefault="00C74349" w:rsidP="00C74349">
            <w:pPr>
              <w:bidi w:val="0"/>
              <w:spacing w:after="0" w:line="240" w:lineRule="auto"/>
              <w:ind w:left="360" w:right="180" w:hanging="270"/>
              <w:rPr>
                <w:rFonts w:ascii="Arial" w:eastAsia="Times New Roman" w:hAnsi="Arial" w:cs="Arial"/>
                <w:b/>
                <w:bCs/>
                <w:rtl/>
              </w:rPr>
            </w:pPr>
          </w:p>
          <w:p w:rsidR="00C74349" w:rsidRPr="00A56286" w:rsidRDefault="00C74349" w:rsidP="00C74349">
            <w:pPr>
              <w:bidi w:val="0"/>
              <w:spacing w:after="0" w:line="240" w:lineRule="auto"/>
              <w:ind w:left="360" w:right="180" w:hanging="270"/>
              <w:rPr>
                <w:rFonts w:ascii="Arial" w:eastAsia="Times New Roman" w:hAnsi="Arial" w:cs="Arial"/>
                <w:b/>
                <w:bCs/>
              </w:rPr>
            </w:pPr>
            <w:r w:rsidRPr="00EB52DC">
              <w:rPr>
                <w:rFonts w:ascii="Arial" w:eastAsia="Times New Roman" w:hAnsi="Arial" w:cs="Arial"/>
                <w:b/>
                <w:bCs/>
              </w:rPr>
              <w:t xml:space="preserve">8. Be cautious regarding the lesion of </w:t>
            </w:r>
            <w:proofErr w:type="spellStart"/>
            <w:r w:rsidRPr="00EB52DC">
              <w:rPr>
                <w:rFonts w:ascii="Arial" w:eastAsia="Times New Roman" w:hAnsi="Arial" w:cs="Arial"/>
                <w:b/>
                <w:bCs/>
              </w:rPr>
              <w:t>tzara'ath</w:t>
            </w:r>
            <w:proofErr w:type="spellEnd"/>
            <w:r w:rsidRPr="00EB52DC">
              <w:rPr>
                <w:rFonts w:ascii="Arial" w:eastAsia="Times New Roman" w:hAnsi="Arial" w:cs="Arial"/>
                <w:b/>
                <w:bCs/>
              </w:rPr>
              <w:t xml:space="preserve">, to observe </w:t>
            </w:r>
            <w:r>
              <w:rPr>
                <w:rFonts w:ascii="Arial" w:eastAsia="Times New Roman" w:hAnsi="Arial" w:cs="Arial"/>
                <w:b/>
                <w:bCs/>
              </w:rPr>
              <w:t xml:space="preserve">- carefully and exactly – all </w:t>
            </w:r>
            <w:r w:rsidRPr="00EB52DC">
              <w:rPr>
                <w:rFonts w:ascii="Arial" w:eastAsia="Times New Roman" w:hAnsi="Arial" w:cs="Arial"/>
                <w:b/>
                <w:bCs/>
              </w:rPr>
              <w:t>that the Levite priests instruct you</w:t>
            </w:r>
            <w:r>
              <w:rPr>
                <w:rFonts w:ascii="Arial" w:eastAsia="Times New Roman" w:hAnsi="Arial" w:cs="Arial"/>
                <w:b/>
                <w:bCs/>
              </w:rPr>
              <w:t xml:space="preserve"> to do</w:t>
            </w:r>
            <w:r w:rsidRPr="00EB52DC">
              <w:rPr>
                <w:rFonts w:ascii="Arial" w:eastAsia="Times New Roman" w:hAnsi="Arial" w:cs="Arial"/>
                <w:b/>
                <w:bCs/>
              </w:rPr>
              <w:t>; as I have commanded them, [so shall you] observe to do.</w:t>
            </w:r>
          </w:p>
          <w:p w:rsidR="00C74349" w:rsidRDefault="00C74349" w:rsidP="00C74349">
            <w:pPr>
              <w:bidi w:val="0"/>
              <w:spacing w:after="0" w:line="240" w:lineRule="auto"/>
              <w:ind w:left="360" w:right="180" w:hanging="270"/>
              <w:rPr>
                <w:rFonts w:ascii="Arial" w:eastAsia="Times New Roman" w:hAnsi="Arial" w:cs="Arial"/>
                <w:b/>
                <w:bCs/>
                <w:rtl/>
              </w:rPr>
            </w:pPr>
          </w:p>
          <w:p w:rsidR="00C74349" w:rsidRDefault="00C74349" w:rsidP="00C74349">
            <w:pPr>
              <w:bidi w:val="0"/>
              <w:spacing w:after="0" w:line="240" w:lineRule="auto"/>
              <w:ind w:left="360" w:right="180" w:hanging="270"/>
              <w:rPr>
                <w:rFonts w:ascii="Arial" w:eastAsia="Times New Roman" w:hAnsi="Arial" w:cs="Arial"/>
                <w:b/>
                <w:bCs/>
              </w:rPr>
            </w:pPr>
            <w:r w:rsidRPr="00EB52DC">
              <w:rPr>
                <w:rFonts w:ascii="Arial" w:eastAsia="Times New Roman" w:hAnsi="Arial" w:cs="Arial"/>
                <w:b/>
                <w:bCs/>
              </w:rPr>
              <w:t>9. Remember what the Lord, your God, did to Miriam on the way, when you went out of Egypt.</w:t>
            </w:r>
          </w:p>
          <w:p w:rsidR="0099050F" w:rsidRPr="00A56286" w:rsidRDefault="0099050F" w:rsidP="0099050F">
            <w:pPr>
              <w:bidi w:val="0"/>
              <w:spacing w:after="0" w:line="240" w:lineRule="auto"/>
              <w:ind w:left="360" w:right="180" w:hanging="270"/>
              <w:rPr>
                <w:rFonts w:ascii="Arial" w:eastAsia="Times New Roman" w:hAnsi="Arial" w:cs="Arial"/>
                <w:b/>
                <w:bCs/>
              </w:rPr>
            </w:pPr>
          </w:p>
          <w:p w:rsidR="00C74349" w:rsidRPr="00A56286" w:rsidRDefault="00C74349" w:rsidP="00C74349">
            <w:pPr>
              <w:bidi w:val="0"/>
              <w:spacing w:after="0" w:line="240" w:lineRule="auto"/>
              <w:ind w:left="360" w:right="180" w:hanging="270"/>
              <w:rPr>
                <w:rFonts w:ascii="Arial" w:eastAsia="Times New Roman" w:hAnsi="Arial" w:cs="Arial"/>
              </w:rPr>
            </w:pPr>
            <w:r w:rsidRPr="009C06B3">
              <w:rPr>
                <w:rFonts w:ascii="Arial" w:eastAsia="Times New Roman" w:hAnsi="Arial" w:cs="Arial"/>
                <w:b/>
                <w:bCs/>
              </w:rPr>
              <w:t>10. </w:t>
            </w:r>
            <w:r w:rsidRPr="009C06B3">
              <w:rPr>
                <w:rFonts w:ascii="Arial" w:eastAsia="Times New Roman" w:hAnsi="Arial" w:cs="Arial"/>
              </w:rPr>
              <w:t>When you lend your fellow [Jew] any item, you shall not enter his home to take his security.</w:t>
            </w:r>
          </w:p>
          <w:p w:rsidR="00C74349" w:rsidRDefault="00C74349" w:rsidP="00C74349">
            <w:pPr>
              <w:bidi w:val="0"/>
              <w:spacing w:after="0" w:line="240" w:lineRule="auto"/>
              <w:ind w:left="360" w:right="180" w:hanging="270"/>
              <w:rPr>
                <w:rFonts w:ascii="Arial" w:eastAsia="Times New Roman" w:hAnsi="Arial" w:cs="Arial"/>
                <w:b/>
                <w:bCs/>
                <w:rtl/>
              </w:rPr>
            </w:pPr>
          </w:p>
          <w:p w:rsidR="00C74349" w:rsidRPr="00A56286" w:rsidRDefault="00C74349" w:rsidP="00C74349">
            <w:pPr>
              <w:bidi w:val="0"/>
              <w:spacing w:after="0" w:line="240" w:lineRule="auto"/>
              <w:ind w:left="360" w:right="180" w:hanging="270"/>
              <w:rPr>
                <w:rFonts w:ascii="Arial" w:eastAsia="Times New Roman" w:hAnsi="Arial" w:cs="Arial"/>
              </w:rPr>
            </w:pPr>
            <w:r w:rsidRPr="009C06B3">
              <w:rPr>
                <w:rFonts w:ascii="Arial" w:eastAsia="Times New Roman" w:hAnsi="Arial" w:cs="Arial"/>
                <w:b/>
                <w:bCs/>
              </w:rPr>
              <w:t>11. </w:t>
            </w:r>
            <w:r w:rsidRPr="009C06B3">
              <w:rPr>
                <w:rFonts w:ascii="Arial" w:eastAsia="Times New Roman" w:hAnsi="Arial" w:cs="Arial"/>
              </w:rPr>
              <w:t>You shall stand outside, and the man to whom you are extending the loan shall bring the security to you outside.</w:t>
            </w:r>
          </w:p>
        </w:tc>
        <w:tc>
          <w:tcPr>
            <w:tcW w:w="285" w:type="dxa"/>
            <w:tcBorders>
              <w:top w:val="nil"/>
            </w:tcBorders>
            <w:shd w:val="clear" w:color="auto" w:fill="FFFFFF"/>
            <w:tcMar>
              <w:top w:w="75" w:type="dxa"/>
              <w:left w:w="0" w:type="dxa"/>
              <w:bottom w:w="75" w:type="dxa"/>
              <w:right w:w="0" w:type="dxa"/>
            </w:tcMar>
            <w:vAlign w:val="center"/>
            <w:hideMark/>
          </w:tcPr>
          <w:p w:rsidR="00C74349" w:rsidRPr="00A56286" w:rsidRDefault="00C74349" w:rsidP="00DB39FD">
            <w:pPr>
              <w:bidi w:val="0"/>
              <w:spacing w:after="0" w:line="240" w:lineRule="auto"/>
              <w:ind w:left="270"/>
              <w:rPr>
                <w:rFonts w:ascii="Arial" w:eastAsia="Times New Roman" w:hAnsi="Arial" w:cs="Arial"/>
              </w:rPr>
            </w:pPr>
            <w:r w:rsidRPr="00A56286">
              <w:rPr>
                <w:rFonts w:ascii="Arial" w:eastAsia="Times New Roman" w:hAnsi="Arial" w:cs="Arial"/>
              </w:rPr>
              <w:t> </w:t>
            </w:r>
          </w:p>
        </w:tc>
        <w:tc>
          <w:tcPr>
            <w:tcW w:w="4461" w:type="dxa"/>
            <w:tcBorders>
              <w:top w:val="nil"/>
            </w:tcBorders>
            <w:shd w:val="clear" w:color="auto" w:fill="FFFFFF"/>
            <w:tcMar>
              <w:top w:w="75" w:type="dxa"/>
              <w:left w:w="0" w:type="dxa"/>
              <w:bottom w:w="75" w:type="dxa"/>
              <w:right w:w="0" w:type="dxa"/>
            </w:tcMar>
            <w:hideMark/>
          </w:tcPr>
          <w:p w:rsidR="00C74349" w:rsidRPr="00A56286" w:rsidRDefault="00C74349" w:rsidP="00C74349">
            <w:pPr>
              <w:spacing w:after="0" w:line="240" w:lineRule="auto"/>
              <w:ind w:left="451" w:hanging="181"/>
              <w:rPr>
                <w:rFonts w:ascii="Arial" w:eastAsia="Times New Roman" w:hAnsi="Arial" w:cs="Arial"/>
              </w:rPr>
            </w:pPr>
            <w:r w:rsidRPr="009C06B3">
              <w:rPr>
                <w:rFonts w:ascii="Arial" w:eastAsia="Times New Roman" w:hAnsi="Arial" w:cs="Arial"/>
                <w:b/>
                <w:bCs/>
                <w:rtl/>
              </w:rPr>
              <w:t>ז. </w:t>
            </w:r>
            <w:r w:rsidRPr="009C06B3">
              <w:rPr>
                <w:rFonts w:ascii="Arial" w:eastAsia="Times New Roman" w:hAnsi="Arial" w:cs="Arial"/>
                <w:rtl/>
              </w:rPr>
              <w:t>כִּי יִמָּצֵא אִישׁ גֹּנֵב נֶפֶשׁ מֵאֶחָיו מִבְּנֵי יִשְׂרָאֵל וְהִתְעַמֶּר בּוֹ וּמְכָרוֹ וּמֵת הַגַּנָּב הַהוּא וּבִעַרְתָּ הָרָע מִקִּרְבֶּךָ:</w:t>
            </w:r>
          </w:p>
        </w:tc>
      </w:tr>
      <w:tr w:rsidR="00C74349" w:rsidRPr="00A56286" w:rsidTr="00C74349">
        <w:trPr>
          <w:tblCellSpacing w:w="0" w:type="dxa"/>
        </w:trPr>
        <w:tc>
          <w:tcPr>
            <w:tcW w:w="5425" w:type="dxa"/>
            <w:vMerge/>
            <w:shd w:val="clear" w:color="auto" w:fill="FFFFFF"/>
          </w:tcPr>
          <w:p w:rsidR="00C74349" w:rsidRPr="00A56286" w:rsidRDefault="00C74349" w:rsidP="00DB39FD">
            <w:pPr>
              <w:bidi w:val="0"/>
              <w:spacing w:after="0" w:line="240" w:lineRule="auto"/>
              <w:ind w:left="270"/>
              <w:rPr>
                <w:rFonts w:ascii="Arial" w:eastAsia="Times New Roman" w:hAnsi="Arial" w:cs="Arial"/>
                <w:b/>
                <w:bCs/>
              </w:rPr>
            </w:pPr>
          </w:p>
        </w:tc>
        <w:tc>
          <w:tcPr>
            <w:tcW w:w="285" w:type="dxa"/>
            <w:tcBorders>
              <w:top w:val="nil"/>
            </w:tcBorders>
            <w:shd w:val="clear" w:color="auto" w:fill="FFFFFF"/>
            <w:tcMar>
              <w:top w:w="75" w:type="dxa"/>
              <w:left w:w="0" w:type="dxa"/>
              <w:bottom w:w="75" w:type="dxa"/>
              <w:right w:w="0" w:type="dxa"/>
            </w:tcMar>
            <w:vAlign w:val="center"/>
            <w:hideMark/>
          </w:tcPr>
          <w:p w:rsidR="00C74349" w:rsidRPr="00A56286" w:rsidRDefault="00C74349" w:rsidP="00DB39FD">
            <w:pPr>
              <w:bidi w:val="0"/>
              <w:spacing w:after="0" w:line="240" w:lineRule="auto"/>
              <w:ind w:left="270"/>
              <w:rPr>
                <w:rFonts w:ascii="Arial" w:eastAsia="Times New Roman" w:hAnsi="Arial" w:cs="Arial"/>
              </w:rPr>
            </w:pPr>
            <w:r w:rsidRPr="00A56286">
              <w:rPr>
                <w:rFonts w:ascii="Arial" w:eastAsia="Times New Roman" w:hAnsi="Arial" w:cs="Arial"/>
              </w:rPr>
              <w:t> </w:t>
            </w:r>
          </w:p>
        </w:tc>
        <w:tc>
          <w:tcPr>
            <w:tcW w:w="4461" w:type="dxa"/>
            <w:tcBorders>
              <w:top w:val="nil"/>
            </w:tcBorders>
            <w:shd w:val="clear" w:color="auto" w:fill="FFFFFF"/>
            <w:tcMar>
              <w:top w:w="75" w:type="dxa"/>
              <w:left w:w="0" w:type="dxa"/>
              <w:bottom w:w="75" w:type="dxa"/>
              <w:right w:w="0" w:type="dxa"/>
            </w:tcMar>
            <w:hideMark/>
          </w:tcPr>
          <w:p w:rsidR="00C74349" w:rsidRPr="0099050F" w:rsidRDefault="00C74349" w:rsidP="00C74349">
            <w:pPr>
              <w:spacing w:after="0" w:line="240" w:lineRule="auto"/>
              <w:ind w:left="451" w:hanging="181"/>
              <w:rPr>
                <w:rFonts w:ascii="Arial" w:eastAsia="Times New Roman" w:hAnsi="Arial" w:cs="Arial"/>
                <w:b/>
                <w:bCs/>
                <w:sz w:val="24"/>
                <w:szCs w:val="24"/>
                <w:rtl/>
              </w:rPr>
            </w:pPr>
          </w:p>
          <w:p w:rsidR="00C74349" w:rsidRPr="0099050F" w:rsidRDefault="00C74349" w:rsidP="00C74349">
            <w:pPr>
              <w:spacing w:after="0" w:line="240" w:lineRule="auto"/>
              <w:ind w:left="451" w:hanging="181"/>
              <w:rPr>
                <w:rFonts w:ascii="Arial" w:eastAsia="Times New Roman" w:hAnsi="Arial" w:cs="Arial"/>
                <w:b/>
                <w:bCs/>
                <w:sz w:val="24"/>
                <w:szCs w:val="24"/>
              </w:rPr>
            </w:pPr>
            <w:r w:rsidRPr="0099050F">
              <w:rPr>
                <w:rFonts w:ascii="Arial" w:eastAsia="Times New Roman" w:hAnsi="Arial" w:cs="Arial"/>
                <w:b/>
                <w:bCs/>
                <w:sz w:val="24"/>
                <w:szCs w:val="24"/>
                <w:rtl/>
              </w:rPr>
              <w:t>ח. הִשָּׁמֶר בְּנֶגַע הַצָּרַעַת לִשְׁמֹר מְאֹד וְלַעֲשׂוֹת כְּכֹל אֲשֶׁר יוֹרוּ אֶתְכֶם הַכֹּהֲנִים הַלְוִיִּם כַּאֲשֶׁר צִוִּיתִם תִּשְׁמְרוּ לַעֲשׂוֹת:</w:t>
            </w:r>
          </w:p>
        </w:tc>
      </w:tr>
      <w:tr w:rsidR="00C74349" w:rsidRPr="00A56286" w:rsidTr="00C74349">
        <w:trPr>
          <w:tblCellSpacing w:w="0" w:type="dxa"/>
        </w:trPr>
        <w:tc>
          <w:tcPr>
            <w:tcW w:w="5425" w:type="dxa"/>
            <w:vMerge/>
            <w:shd w:val="clear" w:color="auto" w:fill="FFFFFF"/>
          </w:tcPr>
          <w:p w:rsidR="00C74349" w:rsidRPr="00A56286" w:rsidRDefault="00C74349" w:rsidP="00DB39FD">
            <w:pPr>
              <w:bidi w:val="0"/>
              <w:spacing w:after="0" w:line="240" w:lineRule="auto"/>
              <w:ind w:left="270"/>
              <w:rPr>
                <w:rFonts w:ascii="Arial" w:eastAsia="Times New Roman" w:hAnsi="Arial" w:cs="Arial"/>
                <w:b/>
                <w:bCs/>
              </w:rPr>
            </w:pPr>
          </w:p>
        </w:tc>
        <w:tc>
          <w:tcPr>
            <w:tcW w:w="285" w:type="dxa"/>
            <w:tcBorders>
              <w:top w:val="nil"/>
            </w:tcBorders>
            <w:shd w:val="clear" w:color="auto" w:fill="FFFFFF"/>
            <w:tcMar>
              <w:top w:w="75" w:type="dxa"/>
              <w:left w:w="0" w:type="dxa"/>
              <w:bottom w:w="75" w:type="dxa"/>
              <w:right w:w="0" w:type="dxa"/>
            </w:tcMar>
            <w:vAlign w:val="center"/>
            <w:hideMark/>
          </w:tcPr>
          <w:p w:rsidR="00C74349" w:rsidRPr="00A56286" w:rsidRDefault="00C74349" w:rsidP="00DB39FD">
            <w:pPr>
              <w:bidi w:val="0"/>
              <w:spacing w:after="0" w:line="240" w:lineRule="auto"/>
              <w:ind w:left="270"/>
              <w:rPr>
                <w:rFonts w:ascii="Arial" w:eastAsia="Times New Roman" w:hAnsi="Arial" w:cs="Arial"/>
              </w:rPr>
            </w:pPr>
            <w:r w:rsidRPr="00A56286">
              <w:rPr>
                <w:rFonts w:ascii="Arial" w:eastAsia="Times New Roman" w:hAnsi="Arial" w:cs="Arial"/>
              </w:rPr>
              <w:t> </w:t>
            </w:r>
          </w:p>
        </w:tc>
        <w:tc>
          <w:tcPr>
            <w:tcW w:w="4461" w:type="dxa"/>
            <w:tcBorders>
              <w:top w:val="nil"/>
            </w:tcBorders>
            <w:shd w:val="clear" w:color="auto" w:fill="FFFFFF"/>
            <w:tcMar>
              <w:top w:w="75" w:type="dxa"/>
              <w:left w:w="0" w:type="dxa"/>
              <w:bottom w:w="75" w:type="dxa"/>
              <w:right w:w="0" w:type="dxa"/>
            </w:tcMar>
            <w:hideMark/>
          </w:tcPr>
          <w:p w:rsidR="00C74349" w:rsidRPr="0099050F" w:rsidRDefault="00C74349" w:rsidP="00C74349">
            <w:pPr>
              <w:spacing w:after="0" w:line="240" w:lineRule="auto"/>
              <w:ind w:left="451" w:hanging="181"/>
              <w:rPr>
                <w:rFonts w:ascii="Arial" w:eastAsia="Times New Roman" w:hAnsi="Arial" w:cs="Arial"/>
                <w:b/>
                <w:bCs/>
                <w:sz w:val="24"/>
                <w:szCs w:val="24"/>
                <w:rtl/>
              </w:rPr>
            </w:pPr>
          </w:p>
          <w:p w:rsidR="00C74349" w:rsidRPr="0099050F" w:rsidRDefault="00C74349" w:rsidP="00C74349">
            <w:pPr>
              <w:spacing w:after="0" w:line="240" w:lineRule="auto"/>
              <w:ind w:left="451" w:hanging="181"/>
              <w:rPr>
                <w:rFonts w:ascii="Arial" w:eastAsia="Times New Roman" w:hAnsi="Arial" w:cs="Arial"/>
                <w:b/>
                <w:bCs/>
                <w:sz w:val="24"/>
                <w:szCs w:val="24"/>
              </w:rPr>
            </w:pPr>
            <w:r w:rsidRPr="0099050F">
              <w:rPr>
                <w:rFonts w:ascii="Arial" w:eastAsia="Times New Roman" w:hAnsi="Arial" w:cs="Arial"/>
                <w:b/>
                <w:bCs/>
                <w:sz w:val="24"/>
                <w:szCs w:val="24"/>
                <w:rtl/>
              </w:rPr>
              <w:t>ט. זָכוֹר אֵת אֲשֶׁר עָשָׂה יְ־הֹוָ־ה אֱלֹהֶיךָ לְמִרְיָם בַּדֶּרֶךְ בְּצֵאתְכֶם מִמִּצְרָיִם:</w:t>
            </w:r>
          </w:p>
        </w:tc>
      </w:tr>
      <w:tr w:rsidR="00C74349" w:rsidRPr="00A56286" w:rsidTr="00C74349">
        <w:trPr>
          <w:tblCellSpacing w:w="0" w:type="dxa"/>
        </w:trPr>
        <w:tc>
          <w:tcPr>
            <w:tcW w:w="5425" w:type="dxa"/>
            <w:vMerge/>
            <w:shd w:val="clear" w:color="auto" w:fill="FFFFFF"/>
          </w:tcPr>
          <w:p w:rsidR="00C74349" w:rsidRPr="00A56286" w:rsidRDefault="00C74349" w:rsidP="00DB39FD">
            <w:pPr>
              <w:bidi w:val="0"/>
              <w:spacing w:after="0" w:line="240" w:lineRule="auto"/>
              <w:ind w:left="270"/>
              <w:rPr>
                <w:rFonts w:ascii="Arial" w:eastAsia="Times New Roman" w:hAnsi="Arial" w:cs="Arial"/>
              </w:rPr>
            </w:pPr>
          </w:p>
        </w:tc>
        <w:tc>
          <w:tcPr>
            <w:tcW w:w="285" w:type="dxa"/>
            <w:tcBorders>
              <w:top w:val="nil"/>
            </w:tcBorders>
            <w:shd w:val="clear" w:color="auto" w:fill="FFFFFF"/>
            <w:tcMar>
              <w:top w:w="75" w:type="dxa"/>
              <w:left w:w="0" w:type="dxa"/>
              <w:bottom w:w="75" w:type="dxa"/>
              <w:right w:w="0" w:type="dxa"/>
            </w:tcMar>
            <w:vAlign w:val="center"/>
            <w:hideMark/>
          </w:tcPr>
          <w:p w:rsidR="00C74349" w:rsidRPr="00A56286" w:rsidRDefault="00C74349" w:rsidP="00DB39FD">
            <w:pPr>
              <w:bidi w:val="0"/>
              <w:spacing w:after="0" w:line="240" w:lineRule="auto"/>
              <w:ind w:left="270"/>
              <w:rPr>
                <w:rFonts w:ascii="Arial" w:eastAsia="Times New Roman" w:hAnsi="Arial" w:cs="Arial"/>
              </w:rPr>
            </w:pPr>
            <w:r w:rsidRPr="00A56286">
              <w:rPr>
                <w:rFonts w:ascii="Arial" w:eastAsia="Times New Roman" w:hAnsi="Arial" w:cs="Arial"/>
              </w:rPr>
              <w:t> </w:t>
            </w:r>
          </w:p>
        </w:tc>
        <w:tc>
          <w:tcPr>
            <w:tcW w:w="4461" w:type="dxa"/>
            <w:tcBorders>
              <w:top w:val="nil"/>
            </w:tcBorders>
            <w:shd w:val="clear" w:color="auto" w:fill="FFFFFF"/>
            <w:tcMar>
              <w:top w:w="75" w:type="dxa"/>
              <w:left w:w="0" w:type="dxa"/>
              <w:bottom w:w="75" w:type="dxa"/>
              <w:right w:w="0" w:type="dxa"/>
            </w:tcMar>
            <w:hideMark/>
          </w:tcPr>
          <w:p w:rsidR="00C74349" w:rsidRPr="0099050F" w:rsidRDefault="00C74349" w:rsidP="00C74349">
            <w:pPr>
              <w:spacing w:after="0" w:line="240" w:lineRule="auto"/>
              <w:ind w:left="451" w:hanging="181"/>
              <w:rPr>
                <w:rFonts w:ascii="Arial" w:eastAsia="Times New Roman" w:hAnsi="Arial" w:cs="Arial"/>
                <w:b/>
                <w:bCs/>
                <w:sz w:val="24"/>
                <w:szCs w:val="24"/>
                <w:rtl/>
              </w:rPr>
            </w:pPr>
          </w:p>
          <w:p w:rsidR="00C74349" w:rsidRPr="0099050F" w:rsidRDefault="00C74349" w:rsidP="00C74349">
            <w:pPr>
              <w:spacing w:after="0" w:line="240" w:lineRule="auto"/>
              <w:ind w:left="451" w:hanging="181"/>
              <w:rPr>
                <w:rFonts w:ascii="Arial" w:eastAsia="Times New Roman" w:hAnsi="Arial" w:cs="Arial"/>
                <w:sz w:val="24"/>
                <w:szCs w:val="24"/>
              </w:rPr>
            </w:pPr>
            <w:r w:rsidRPr="0099050F">
              <w:rPr>
                <w:rFonts w:ascii="Arial" w:eastAsia="Times New Roman" w:hAnsi="Arial" w:cs="Arial"/>
                <w:b/>
                <w:bCs/>
                <w:sz w:val="24"/>
                <w:szCs w:val="24"/>
                <w:rtl/>
              </w:rPr>
              <w:t>י. </w:t>
            </w:r>
            <w:r w:rsidRPr="0099050F">
              <w:rPr>
                <w:rFonts w:ascii="Arial" w:eastAsia="Times New Roman" w:hAnsi="Arial" w:cs="Arial"/>
                <w:sz w:val="24"/>
                <w:szCs w:val="24"/>
                <w:rtl/>
              </w:rPr>
              <w:t>כִּי תַשֶּׁה בְרֵעֲךָ מַשַּׁאת מְאוּמָה לֹא תָבֹא אֶל בֵּיתוֹ לַעֲבֹט עֲבֹטוֹ:</w:t>
            </w:r>
          </w:p>
        </w:tc>
      </w:tr>
      <w:tr w:rsidR="00C74349" w:rsidRPr="00A56286" w:rsidTr="00C74349">
        <w:trPr>
          <w:tblCellSpacing w:w="0" w:type="dxa"/>
        </w:trPr>
        <w:tc>
          <w:tcPr>
            <w:tcW w:w="5425" w:type="dxa"/>
            <w:vMerge/>
            <w:shd w:val="clear" w:color="auto" w:fill="FFFFFF"/>
          </w:tcPr>
          <w:p w:rsidR="00C74349" w:rsidRPr="00A56286" w:rsidRDefault="00C74349" w:rsidP="00DB39FD">
            <w:pPr>
              <w:bidi w:val="0"/>
              <w:spacing w:after="0" w:line="240" w:lineRule="auto"/>
              <w:ind w:left="270"/>
              <w:rPr>
                <w:rFonts w:ascii="Arial" w:eastAsia="Times New Roman" w:hAnsi="Arial" w:cs="Arial"/>
              </w:rPr>
            </w:pPr>
          </w:p>
        </w:tc>
        <w:tc>
          <w:tcPr>
            <w:tcW w:w="285" w:type="dxa"/>
            <w:tcBorders>
              <w:top w:val="nil"/>
            </w:tcBorders>
            <w:shd w:val="clear" w:color="auto" w:fill="FFFFFF"/>
            <w:tcMar>
              <w:top w:w="75" w:type="dxa"/>
              <w:left w:w="0" w:type="dxa"/>
              <w:bottom w:w="75" w:type="dxa"/>
              <w:right w:w="0" w:type="dxa"/>
            </w:tcMar>
            <w:vAlign w:val="center"/>
            <w:hideMark/>
          </w:tcPr>
          <w:p w:rsidR="00C74349" w:rsidRPr="00A56286" w:rsidRDefault="00C74349" w:rsidP="00DB39FD">
            <w:pPr>
              <w:bidi w:val="0"/>
              <w:spacing w:after="0" w:line="240" w:lineRule="auto"/>
              <w:ind w:left="270"/>
              <w:rPr>
                <w:rFonts w:ascii="Arial" w:eastAsia="Times New Roman" w:hAnsi="Arial" w:cs="Arial"/>
              </w:rPr>
            </w:pPr>
            <w:r w:rsidRPr="00A56286">
              <w:rPr>
                <w:rFonts w:ascii="Arial" w:eastAsia="Times New Roman" w:hAnsi="Arial" w:cs="Arial"/>
              </w:rPr>
              <w:t> </w:t>
            </w:r>
          </w:p>
        </w:tc>
        <w:tc>
          <w:tcPr>
            <w:tcW w:w="4461" w:type="dxa"/>
            <w:tcBorders>
              <w:top w:val="nil"/>
            </w:tcBorders>
            <w:shd w:val="clear" w:color="auto" w:fill="FFFFFF"/>
            <w:tcMar>
              <w:top w:w="75" w:type="dxa"/>
              <w:left w:w="0" w:type="dxa"/>
              <w:bottom w:w="75" w:type="dxa"/>
              <w:right w:w="0" w:type="dxa"/>
            </w:tcMar>
            <w:hideMark/>
          </w:tcPr>
          <w:p w:rsidR="00C74349" w:rsidRDefault="00C74349" w:rsidP="00C74349">
            <w:pPr>
              <w:spacing w:after="0" w:line="240" w:lineRule="auto"/>
              <w:ind w:left="451" w:hanging="181"/>
              <w:rPr>
                <w:rFonts w:ascii="Arial" w:eastAsia="Times New Roman" w:hAnsi="Arial" w:cs="Arial"/>
                <w:b/>
                <w:bCs/>
                <w:rtl/>
              </w:rPr>
            </w:pPr>
          </w:p>
          <w:p w:rsidR="00C74349" w:rsidRPr="00A56286" w:rsidRDefault="00C74349" w:rsidP="00C74349">
            <w:pPr>
              <w:spacing w:after="0" w:line="240" w:lineRule="auto"/>
              <w:ind w:left="451" w:hanging="181"/>
              <w:rPr>
                <w:rFonts w:ascii="Arial" w:eastAsia="Times New Roman" w:hAnsi="Arial" w:cs="Arial"/>
              </w:rPr>
            </w:pPr>
            <w:r w:rsidRPr="009C06B3">
              <w:rPr>
                <w:rFonts w:ascii="Arial" w:eastAsia="Times New Roman" w:hAnsi="Arial" w:cs="Arial"/>
                <w:b/>
                <w:bCs/>
                <w:rtl/>
              </w:rPr>
              <w:t>יא. </w:t>
            </w:r>
            <w:r w:rsidRPr="009C06B3">
              <w:rPr>
                <w:rFonts w:ascii="Arial" w:eastAsia="Times New Roman" w:hAnsi="Arial" w:cs="Arial"/>
                <w:rtl/>
              </w:rPr>
              <w:t>בַּחוּץ תַּעֲמֹד וְהָאִישׁ אֲשֶׁר אַתָּה נֹשֶׁה בוֹ יוֹצִיא אֵלֶיךָ אֶת הַעֲבוֹט הַחוּצָה:</w:t>
            </w:r>
          </w:p>
        </w:tc>
      </w:tr>
    </w:tbl>
    <w:p w:rsidR="00C74349" w:rsidRDefault="00C74349" w:rsidP="00C74349">
      <w:pPr>
        <w:pBdr>
          <w:bottom w:val="single" w:sz="12" w:space="1" w:color="auto"/>
        </w:pBdr>
        <w:bidi w:val="0"/>
        <w:spacing w:before="100" w:beforeAutospacing="1" w:after="100" w:afterAutospacing="1" w:line="240" w:lineRule="auto"/>
        <w:outlineLvl w:val="1"/>
        <w:rPr>
          <w:rFonts w:ascii="Arial" w:eastAsia="Times New Roman" w:hAnsi="Arial" w:cs="Arial"/>
          <w:b/>
          <w:bCs/>
          <w:sz w:val="23"/>
          <w:szCs w:val="23"/>
        </w:rPr>
      </w:pPr>
    </w:p>
    <w:p w:rsidR="007B39D1" w:rsidRDefault="007B39D1" w:rsidP="007B39D1">
      <w:pPr>
        <w:pBdr>
          <w:bottom w:val="single" w:sz="12" w:space="1" w:color="auto"/>
        </w:pBdr>
        <w:bidi w:val="0"/>
        <w:spacing w:before="100" w:beforeAutospacing="1" w:after="100" w:afterAutospacing="1" w:line="240" w:lineRule="auto"/>
        <w:outlineLvl w:val="1"/>
        <w:rPr>
          <w:rFonts w:ascii="Arial" w:eastAsia="Times New Roman" w:hAnsi="Arial" w:cs="Arial"/>
          <w:b/>
          <w:bCs/>
          <w:sz w:val="23"/>
          <w:szCs w:val="23"/>
        </w:rPr>
      </w:pPr>
    </w:p>
    <w:p w:rsidR="007B39D1" w:rsidRDefault="007B39D1" w:rsidP="007B39D1">
      <w:pPr>
        <w:pBdr>
          <w:bottom w:val="single" w:sz="12" w:space="1" w:color="auto"/>
        </w:pBdr>
        <w:bidi w:val="0"/>
        <w:spacing w:before="100" w:beforeAutospacing="1" w:after="100" w:afterAutospacing="1" w:line="240" w:lineRule="auto"/>
        <w:outlineLvl w:val="1"/>
        <w:rPr>
          <w:rFonts w:ascii="Arial" w:eastAsia="Times New Roman" w:hAnsi="Arial" w:cs="Arial"/>
          <w:b/>
          <w:bCs/>
          <w:sz w:val="23"/>
          <w:szCs w:val="23"/>
        </w:rPr>
      </w:pPr>
    </w:p>
    <w:p w:rsidR="00906FB9" w:rsidRDefault="00906FB9" w:rsidP="001548CB">
      <w:pPr>
        <w:bidi w:val="0"/>
        <w:spacing w:before="100" w:beforeAutospacing="1" w:after="100" w:afterAutospacing="1" w:line="240" w:lineRule="auto"/>
        <w:jc w:val="center"/>
        <w:outlineLvl w:val="1"/>
        <w:rPr>
          <w:rFonts w:ascii="Arial" w:eastAsia="Times New Roman" w:hAnsi="Arial" w:cs="Arial"/>
          <w:b/>
          <w:bCs/>
          <w:sz w:val="23"/>
          <w:szCs w:val="23"/>
        </w:rPr>
      </w:pPr>
      <w:r>
        <w:rPr>
          <w:rFonts w:ascii="Arial" w:eastAsia="Times New Roman" w:hAnsi="Arial" w:cs="Arial"/>
          <w:b/>
          <w:bCs/>
          <w:sz w:val="23"/>
          <w:szCs w:val="23"/>
        </w:rPr>
        <w:t>Different kinds of skin blemishes</w:t>
      </w:r>
      <w:r w:rsidR="00A82BB5">
        <w:rPr>
          <w:rFonts w:ascii="Arial" w:eastAsia="Times New Roman" w:hAnsi="Arial" w:cs="Arial"/>
          <w:b/>
          <w:bCs/>
          <w:sz w:val="23"/>
          <w:szCs w:val="23"/>
        </w:rPr>
        <w:t>, scaly skin,</w:t>
      </w:r>
      <w:r>
        <w:rPr>
          <w:rFonts w:ascii="Arial" w:eastAsia="Times New Roman" w:hAnsi="Arial" w:cs="Arial"/>
          <w:b/>
          <w:bCs/>
          <w:sz w:val="23"/>
          <w:szCs w:val="23"/>
        </w:rPr>
        <w:t xml:space="preserve"> or sores</w:t>
      </w:r>
    </w:p>
    <w:p w:rsidR="00EB52DC" w:rsidRPr="00EB52DC" w:rsidRDefault="00906FB9" w:rsidP="00EB52DC">
      <w:pPr>
        <w:bidi w:val="0"/>
        <w:spacing w:before="100" w:beforeAutospacing="1" w:after="100" w:afterAutospacing="1" w:line="240" w:lineRule="auto"/>
        <w:jc w:val="center"/>
        <w:outlineLvl w:val="1"/>
        <w:rPr>
          <w:rFonts w:ascii="Arial" w:eastAsia="Times New Roman" w:hAnsi="Arial" w:cs="Arial"/>
          <w:sz w:val="23"/>
          <w:szCs w:val="23"/>
        </w:rPr>
      </w:pPr>
      <w:proofErr w:type="spellStart"/>
      <w:r w:rsidRPr="00EB52DC">
        <w:rPr>
          <w:rFonts w:ascii="Arial" w:eastAsia="Times New Roman" w:hAnsi="Arial" w:cs="Arial"/>
          <w:sz w:val="23"/>
          <w:szCs w:val="23"/>
        </w:rPr>
        <w:t>se'eith</w:t>
      </w:r>
      <w:proofErr w:type="spellEnd"/>
      <w:r w:rsidRPr="00EB52DC">
        <w:rPr>
          <w:rFonts w:ascii="Arial" w:eastAsia="Times New Roman" w:hAnsi="Arial" w:cs="Arial"/>
          <w:sz w:val="23"/>
          <w:szCs w:val="23"/>
        </w:rPr>
        <w:t xml:space="preserve">, </w:t>
      </w:r>
      <w:r w:rsidR="00EB52DC" w:rsidRPr="00EB52DC">
        <w:rPr>
          <w:rFonts w:ascii="Arial" w:eastAsia="Times New Roman" w:hAnsi="Arial" w:cs="Arial"/>
          <w:sz w:val="24"/>
          <w:szCs w:val="24"/>
          <w:rtl/>
        </w:rPr>
        <w:t>שְׂאֵת</w:t>
      </w:r>
    </w:p>
    <w:p w:rsidR="00EB52DC" w:rsidRPr="00EB52DC" w:rsidRDefault="00906FB9" w:rsidP="00EB52DC">
      <w:pPr>
        <w:bidi w:val="0"/>
        <w:spacing w:before="100" w:beforeAutospacing="1" w:after="100" w:afterAutospacing="1" w:line="240" w:lineRule="auto"/>
        <w:jc w:val="center"/>
        <w:outlineLvl w:val="1"/>
        <w:rPr>
          <w:rFonts w:ascii="Arial" w:eastAsia="Times New Roman" w:hAnsi="Arial" w:cs="Arial"/>
          <w:sz w:val="23"/>
          <w:szCs w:val="23"/>
        </w:rPr>
      </w:pPr>
      <w:proofErr w:type="spellStart"/>
      <w:proofErr w:type="gramStart"/>
      <w:r w:rsidRPr="00EB52DC">
        <w:rPr>
          <w:rFonts w:ascii="Arial" w:eastAsia="Times New Roman" w:hAnsi="Arial" w:cs="Arial"/>
          <w:sz w:val="23"/>
          <w:szCs w:val="23"/>
        </w:rPr>
        <w:t>sappachath</w:t>
      </w:r>
      <w:proofErr w:type="spellEnd"/>
      <w:proofErr w:type="gramEnd"/>
      <w:r w:rsidRPr="00EB52DC">
        <w:rPr>
          <w:rFonts w:ascii="Arial" w:eastAsia="Times New Roman" w:hAnsi="Arial" w:cs="Arial"/>
          <w:sz w:val="23"/>
          <w:szCs w:val="23"/>
        </w:rPr>
        <w:t xml:space="preserve">, </w:t>
      </w:r>
      <w:r w:rsidR="00EB52DC" w:rsidRPr="00EB52DC">
        <w:rPr>
          <w:rFonts w:ascii="Arial" w:eastAsia="Times New Roman" w:hAnsi="Arial" w:cs="Arial"/>
          <w:sz w:val="24"/>
          <w:szCs w:val="24"/>
          <w:rtl/>
        </w:rPr>
        <w:t>סַפַּחַת</w:t>
      </w:r>
    </w:p>
    <w:p w:rsidR="00C01AE8" w:rsidRDefault="00906FB9" w:rsidP="00F33462">
      <w:pPr>
        <w:bidi w:val="0"/>
        <w:spacing w:before="100" w:beforeAutospacing="1" w:after="100" w:afterAutospacing="1" w:line="240" w:lineRule="auto"/>
        <w:jc w:val="center"/>
        <w:outlineLvl w:val="1"/>
        <w:rPr>
          <w:rFonts w:ascii="Arial" w:eastAsia="Times New Roman" w:hAnsi="Arial" w:cs="Arial"/>
          <w:sz w:val="24"/>
          <w:szCs w:val="24"/>
          <w:rtl/>
        </w:rPr>
      </w:pPr>
      <w:proofErr w:type="spellStart"/>
      <w:proofErr w:type="gramStart"/>
      <w:r w:rsidRPr="00EB52DC">
        <w:rPr>
          <w:rFonts w:ascii="Arial" w:eastAsia="Times New Roman" w:hAnsi="Arial" w:cs="Arial"/>
          <w:sz w:val="23"/>
          <w:szCs w:val="23"/>
        </w:rPr>
        <w:t>bahereth</w:t>
      </w:r>
      <w:proofErr w:type="spellEnd"/>
      <w:r w:rsidRPr="00EB52DC">
        <w:rPr>
          <w:rFonts w:ascii="Arial" w:eastAsia="Times New Roman" w:hAnsi="Arial" w:cs="Arial"/>
          <w:sz w:val="23"/>
          <w:szCs w:val="23"/>
        </w:rPr>
        <w:t xml:space="preserve">  </w:t>
      </w:r>
      <w:r w:rsidRPr="00EB52DC">
        <w:rPr>
          <w:rFonts w:ascii="Arial" w:eastAsia="Times New Roman" w:hAnsi="Arial" w:cs="Arial"/>
          <w:sz w:val="24"/>
          <w:szCs w:val="24"/>
          <w:rtl/>
        </w:rPr>
        <w:t>ב</w:t>
      </w:r>
      <w:proofErr w:type="gramEnd"/>
      <w:r w:rsidRPr="00EB52DC">
        <w:rPr>
          <w:rFonts w:ascii="Arial" w:eastAsia="Times New Roman" w:hAnsi="Arial" w:cs="Arial"/>
          <w:sz w:val="24"/>
          <w:szCs w:val="24"/>
          <w:rtl/>
        </w:rPr>
        <w:t>ַהֶרֶת</w:t>
      </w:r>
    </w:p>
    <w:p w:rsidR="00F33462" w:rsidRDefault="007304EB" w:rsidP="007304EB">
      <w:pPr>
        <w:bidi w:val="0"/>
        <w:spacing w:before="100" w:beforeAutospacing="1" w:after="100" w:afterAutospacing="1" w:line="240" w:lineRule="auto"/>
        <w:jc w:val="center"/>
        <w:outlineLvl w:val="1"/>
        <w:rPr>
          <w:rFonts w:asciiTheme="minorBidi" w:eastAsia="Times New Roman" w:hAnsiTheme="minorBidi"/>
          <w:b/>
          <w:bCs/>
          <w:sz w:val="36"/>
          <w:szCs w:val="36"/>
        </w:rPr>
      </w:pPr>
      <w:proofErr w:type="spellStart"/>
      <w:proofErr w:type="gramStart"/>
      <w:r>
        <w:rPr>
          <w:rFonts w:ascii="Arial" w:eastAsia="Times New Roman" w:hAnsi="Arial" w:cs="Arial"/>
        </w:rPr>
        <w:t>Tzara’at</w:t>
      </w:r>
      <w:proofErr w:type="spellEnd"/>
      <w:r w:rsidR="00F33462">
        <w:rPr>
          <w:rFonts w:ascii="Arial" w:eastAsia="Times New Roman" w:hAnsi="Arial" w:cs="Arial"/>
          <w:rtl/>
        </w:rPr>
        <w:t xml:space="preserve"> </w:t>
      </w:r>
      <w:r>
        <w:rPr>
          <w:rFonts w:ascii="Arial" w:eastAsia="Times New Roman" w:hAnsi="Arial" w:cs="Arial"/>
        </w:rPr>
        <w:t xml:space="preserve"> </w:t>
      </w:r>
      <w:r w:rsidRPr="009C06B3">
        <w:rPr>
          <w:rFonts w:ascii="Arial" w:eastAsia="Times New Roman" w:hAnsi="Arial" w:cs="Arial"/>
          <w:rtl/>
        </w:rPr>
        <w:t>צ</w:t>
      </w:r>
      <w:proofErr w:type="gramEnd"/>
      <w:r w:rsidRPr="009C06B3">
        <w:rPr>
          <w:rFonts w:ascii="Arial" w:eastAsia="Times New Roman" w:hAnsi="Arial" w:cs="Arial"/>
          <w:rtl/>
        </w:rPr>
        <w:t>ָרָעַת</w:t>
      </w:r>
    </w:p>
    <w:p w:rsidR="007B39D1" w:rsidRDefault="007B39D1">
      <w:pPr>
        <w:bidi w:val="0"/>
        <w:rPr>
          <w:rFonts w:asciiTheme="minorBidi" w:eastAsia="Times New Roman" w:hAnsiTheme="minorBidi"/>
          <w:b/>
          <w:bCs/>
          <w:sz w:val="36"/>
          <w:szCs w:val="36"/>
        </w:rPr>
      </w:pPr>
      <w:r>
        <w:rPr>
          <w:rFonts w:asciiTheme="minorBidi" w:eastAsia="Times New Roman" w:hAnsiTheme="minorBidi"/>
          <w:b/>
          <w:bCs/>
          <w:sz w:val="36"/>
          <w:szCs w:val="36"/>
        </w:rPr>
        <w:br w:type="page"/>
      </w:r>
    </w:p>
    <w:p w:rsidR="003430EA" w:rsidRDefault="003C6AB5" w:rsidP="002E7D2F">
      <w:pPr>
        <w:bidi w:val="0"/>
        <w:rPr>
          <w:rFonts w:asciiTheme="minorBidi" w:eastAsia="Times New Roman" w:hAnsiTheme="minorBidi"/>
          <w:b/>
          <w:bCs/>
          <w:sz w:val="36"/>
          <w:szCs w:val="36"/>
        </w:rPr>
      </w:pPr>
      <w:r>
        <w:rPr>
          <w:rFonts w:ascii="Helvetica" w:hAnsi="Helvetica" w:cs="Arial"/>
          <w:b/>
          <w:noProof/>
          <w:color w:val="984806" w:themeColor="accent6" w:themeShade="80"/>
        </w:rPr>
        <w:lastRenderedPageBreak/>
        <mc:AlternateContent>
          <mc:Choice Requires="wps">
            <w:drawing>
              <wp:anchor distT="0" distB="0" distL="114300" distR="114300" simplePos="0" relativeHeight="251671552" behindDoc="0" locked="0" layoutInCell="1" allowOverlap="1" wp14:anchorId="0F357F0F" wp14:editId="125815B4">
                <wp:simplePos x="0" y="0"/>
                <wp:positionH relativeFrom="column">
                  <wp:posOffset>-139535</wp:posOffset>
                </wp:positionH>
                <wp:positionV relativeFrom="paragraph">
                  <wp:posOffset>255319</wp:posOffset>
                </wp:positionV>
                <wp:extent cx="6757060" cy="8692738"/>
                <wp:effectExtent l="0" t="0" r="24765" b="13335"/>
                <wp:wrapNone/>
                <wp:docPr id="9" name="Text Box 9"/>
                <wp:cNvGraphicFramePr/>
                <a:graphic xmlns:a="http://schemas.openxmlformats.org/drawingml/2006/main">
                  <a:graphicData uri="http://schemas.microsoft.com/office/word/2010/wordprocessingShape">
                    <wps:wsp>
                      <wps:cNvSpPr txBox="1"/>
                      <wps:spPr>
                        <a:xfrm>
                          <a:off x="0" y="0"/>
                          <a:ext cx="6757060" cy="8692738"/>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0100" w:rsidRPr="007B39D1" w:rsidRDefault="00670100" w:rsidP="00A56074">
                            <w:pPr>
                              <w:bidi w:val="0"/>
                              <w:rPr>
                                <w:b/>
                                <w:bCs/>
                                <w:sz w:val="28"/>
                                <w:szCs w:val="28"/>
                              </w:rPr>
                            </w:pPr>
                            <w:r w:rsidRPr="007B39D1">
                              <w:rPr>
                                <w:b/>
                                <w:bCs/>
                                <w:sz w:val="28"/>
                                <w:szCs w:val="28"/>
                              </w:rPr>
                              <w:t xml:space="preserve">Leading Idea:  </w:t>
                            </w:r>
                            <w:r w:rsidR="00A56074">
                              <w:rPr>
                                <w:b/>
                                <w:bCs/>
                                <w:sz w:val="28"/>
                                <w:szCs w:val="28"/>
                              </w:rPr>
                              <w:t>Teaching Challenging Texts</w:t>
                            </w:r>
                          </w:p>
                          <w:p w:rsidR="00A56074" w:rsidRPr="001D7D9A" w:rsidRDefault="00670100" w:rsidP="00A56074">
                            <w:pPr>
                              <w:bidi w:val="0"/>
                              <w:spacing w:line="240" w:lineRule="auto"/>
                            </w:pPr>
                            <w:proofErr w:type="spellStart"/>
                            <w:r w:rsidRPr="001D7D9A">
                              <w:t>Parshat</w:t>
                            </w:r>
                            <w:proofErr w:type="spellEnd"/>
                            <w:r w:rsidRPr="001D7D9A">
                              <w:t xml:space="preserve"> </w:t>
                            </w:r>
                            <w:proofErr w:type="spellStart"/>
                            <w:r w:rsidRPr="001D7D9A">
                              <w:t>Tazria-</w:t>
                            </w:r>
                            <w:proofErr w:type="gramStart"/>
                            <w:r w:rsidRPr="001D7D9A">
                              <w:t>Metzora</w:t>
                            </w:r>
                            <w:proofErr w:type="spellEnd"/>
                            <w:r w:rsidRPr="001D7D9A">
                              <w:t xml:space="preserve">  </w:t>
                            </w:r>
                            <w:r w:rsidR="00A56074" w:rsidRPr="001D7D9A">
                              <w:t>is</w:t>
                            </w:r>
                            <w:proofErr w:type="gramEnd"/>
                            <w:r w:rsidR="00A56074" w:rsidRPr="001D7D9A">
                              <w:t xml:space="preserve"> a challenging text, and as such, </w:t>
                            </w:r>
                            <w:r w:rsidRPr="001D7D9A">
                              <w:t xml:space="preserve">offers us a number of </w:t>
                            </w:r>
                            <w:r w:rsidR="00A56074" w:rsidRPr="001D7D9A">
                              <w:t xml:space="preserve">teaching </w:t>
                            </w:r>
                            <w:r w:rsidRPr="001D7D9A">
                              <w:t>opportunitie</w:t>
                            </w:r>
                            <w:r w:rsidR="00A56074" w:rsidRPr="001D7D9A">
                              <w:t xml:space="preserve">s. </w:t>
                            </w:r>
                          </w:p>
                          <w:p w:rsidR="00670100" w:rsidRPr="001D7D9A" w:rsidRDefault="00670100" w:rsidP="00A56074">
                            <w:pPr>
                              <w:bidi w:val="0"/>
                              <w:spacing w:line="240" w:lineRule="auto"/>
                            </w:pPr>
                            <w:r w:rsidRPr="001D7D9A">
                              <w:t>(</w:t>
                            </w:r>
                            <w:proofErr w:type="spellStart"/>
                            <w:r w:rsidRPr="001D7D9A">
                              <w:t>i</w:t>
                            </w:r>
                            <w:proofErr w:type="spellEnd"/>
                            <w:r w:rsidRPr="001D7D9A">
                              <w:t>)</w:t>
                            </w:r>
                            <w:r w:rsidRPr="001D7D9A">
                              <w:rPr>
                                <w:b/>
                                <w:bCs/>
                              </w:rPr>
                              <w:t xml:space="preserve"> </w:t>
                            </w:r>
                            <w:proofErr w:type="gramStart"/>
                            <w:r w:rsidRPr="001D7D9A">
                              <w:rPr>
                                <w:b/>
                                <w:bCs/>
                              </w:rPr>
                              <w:t>the</w:t>
                            </w:r>
                            <w:proofErr w:type="gramEnd"/>
                            <w:r w:rsidRPr="001D7D9A">
                              <w:rPr>
                                <w:b/>
                                <w:bCs/>
                              </w:rPr>
                              <w:t xml:space="preserve"> opportunity to deal with what is usually considered a ‘difficult text’</w:t>
                            </w:r>
                            <w:r w:rsidRPr="001D7D9A">
                              <w:t xml:space="preserve"> – its difficulty lies in:</w:t>
                            </w:r>
                          </w:p>
                          <w:p w:rsidR="00670100" w:rsidRPr="001D7D9A" w:rsidRDefault="00670100" w:rsidP="007B39D1">
                            <w:pPr>
                              <w:pStyle w:val="ListParagraph"/>
                              <w:numPr>
                                <w:ilvl w:val="0"/>
                                <w:numId w:val="13"/>
                              </w:numPr>
                              <w:bidi w:val="0"/>
                              <w:spacing w:line="240" w:lineRule="auto"/>
                              <w:ind w:left="900"/>
                            </w:pPr>
                            <w:r w:rsidRPr="001D7D9A">
                              <w:t xml:space="preserve">the distance the subject seems to have from contemporary life,  </w:t>
                            </w:r>
                          </w:p>
                          <w:p w:rsidR="001D7D9A" w:rsidRPr="001D7D9A" w:rsidRDefault="00670100" w:rsidP="007B39D1">
                            <w:pPr>
                              <w:pStyle w:val="ListParagraph"/>
                              <w:numPr>
                                <w:ilvl w:val="0"/>
                                <w:numId w:val="13"/>
                              </w:numPr>
                              <w:bidi w:val="0"/>
                              <w:spacing w:line="240" w:lineRule="auto"/>
                              <w:ind w:left="900"/>
                            </w:pPr>
                            <w:r w:rsidRPr="001D7D9A">
                              <w:t xml:space="preserve">in the fact that it is not exactly clear which disease or sets of diseased these terms  refer to </w:t>
                            </w:r>
                          </w:p>
                          <w:p w:rsidR="00670100" w:rsidRPr="001D7D9A" w:rsidRDefault="00670100" w:rsidP="001D7D9A">
                            <w:pPr>
                              <w:pStyle w:val="ListParagraph"/>
                              <w:bidi w:val="0"/>
                              <w:spacing w:line="240" w:lineRule="auto"/>
                              <w:ind w:left="900"/>
                            </w:pPr>
                            <w:proofErr w:type="gramStart"/>
                            <w:r w:rsidRPr="001D7D9A">
                              <w:t xml:space="preserve">( </w:t>
                            </w:r>
                            <w:proofErr w:type="spellStart"/>
                            <w:r w:rsidRPr="001D7D9A">
                              <w:t>se’eth</w:t>
                            </w:r>
                            <w:proofErr w:type="spellEnd"/>
                            <w:proofErr w:type="gramEnd"/>
                            <w:r w:rsidRPr="001D7D9A">
                              <w:t xml:space="preserve"> </w:t>
                            </w:r>
                            <w:r w:rsidRPr="001D7D9A">
                              <w:rPr>
                                <w:rFonts w:ascii="Arial" w:eastAsia="Times New Roman" w:hAnsi="Arial" w:cs="Arial"/>
                                <w:rtl/>
                              </w:rPr>
                              <w:t>שְׂאֵת</w:t>
                            </w:r>
                            <w:r w:rsidRPr="001D7D9A">
                              <w:t xml:space="preserve">, </w:t>
                            </w:r>
                            <w:proofErr w:type="spellStart"/>
                            <w:r w:rsidRPr="001D7D9A">
                              <w:t>sappachath</w:t>
                            </w:r>
                            <w:proofErr w:type="spellEnd"/>
                            <w:r w:rsidRPr="001D7D9A">
                              <w:t xml:space="preserve"> </w:t>
                            </w:r>
                            <w:r w:rsidRPr="001D7D9A">
                              <w:rPr>
                                <w:rFonts w:ascii="Arial" w:eastAsia="Times New Roman" w:hAnsi="Arial" w:cs="Arial"/>
                                <w:rtl/>
                              </w:rPr>
                              <w:t>סַפַּחַת</w:t>
                            </w:r>
                            <w:r w:rsidRPr="001D7D9A">
                              <w:t xml:space="preserve">, </w:t>
                            </w:r>
                            <w:proofErr w:type="spellStart"/>
                            <w:r w:rsidRPr="001D7D9A">
                              <w:t>bahereth</w:t>
                            </w:r>
                            <w:proofErr w:type="spellEnd"/>
                            <w:r w:rsidRPr="001D7D9A">
                              <w:t xml:space="preserve"> </w:t>
                            </w:r>
                            <w:r w:rsidRPr="001D7D9A">
                              <w:rPr>
                                <w:rFonts w:ascii="Arial" w:eastAsia="Times New Roman" w:hAnsi="Arial" w:cs="Arial"/>
                                <w:rtl/>
                              </w:rPr>
                              <w:t>בַהֶרֶת</w:t>
                            </w:r>
                            <w:r w:rsidRPr="001D7D9A">
                              <w:t xml:space="preserve"> and </w:t>
                            </w:r>
                            <w:proofErr w:type="spellStart"/>
                            <w:r w:rsidRPr="001D7D9A">
                              <w:t>Tzara’at</w:t>
                            </w:r>
                            <w:proofErr w:type="spellEnd"/>
                            <w:r w:rsidRPr="001D7D9A">
                              <w:t xml:space="preserve"> </w:t>
                            </w:r>
                            <w:r w:rsidRPr="001D7D9A">
                              <w:rPr>
                                <w:rFonts w:ascii="Arial" w:eastAsia="Times New Roman" w:hAnsi="Arial" w:cs="Arial"/>
                                <w:sz w:val="20"/>
                                <w:szCs w:val="20"/>
                                <w:rtl/>
                              </w:rPr>
                              <w:t>צָרָעַת</w:t>
                            </w:r>
                            <w:r w:rsidRPr="001D7D9A">
                              <w:t xml:space="preserve"> - for further information see: </w:t>
                            </w:r>
                            <w:hyperlink r:id="rId11" w:history="1">
                              <w:r w:rsidRPr="001D7D9A">
                                <w:rPr>
                                  <w:rStyle w:val="Hyperlink"/>
                                  <w:sz w:val="20"/>
                                  <w:szCs w:val="20"/>
                                </w:rPr>
                                <w:t>http://www.jewishvirtuallibrary.org/jsource/judaica/ejud_0002_0012_0_12153.html</w:t>
                              </w:r>
                            </w:hyperlink>
                            <w:r w:rsidRPr="001D7D9A">
                              <w:t>) and</w:t>
                            </w:r>
                          </w:p>
                          <w:p w:rsidR="00670100" w:rsidRPr="001D7D9A" w:rsidRDefault="00670100" w:rsidP="007B39D1">
                            <w:pPr>
                              <w:pStyle w:val="ListParagraph"/>
                              <w:numPr>
                                <w:ilvl w:val="0"/>
                                <w:numId w:val="13"/>
                              </w:numPr>
                              <w:bidi w:val="0"/>
                              <w:spacing w:line="240" w:lineRule="auto"/>
                              <w:ind w:left="900"/>
                            </w:pPr>
                            <w:r w:rsidRPr="001D7D9A">
                              <w:t xml:space="preserve"> to its technical dryness of delivery</w:t>
                            </w:r>
                          </w:p>
                          <w:p w:rsidR="00670100" w:rsidRPr="001D7D9A" w:rsidRDefault="00670100" w:rsidP="007B39D1">
                            <w:pPr>
                              <w:pStyle w:val="ListParagraph"/>
                              <w:numPr>
                                <w:ilvl w:val="0"/>
                                <w:numId w:val="13"/>
                              </w:numPr>
                              <w:bidi w:val="0"/>
                              <w:spacing w:line="240" w:lineRule="auto"/>
                              <w:ind w:left="900"/>
                            </w:pPr>
                            <w:proofErr w:type="gramStart"/>
                            <w:r w:rsidRPr="001D7D9A">
                              <w:t>and</w:t>
                            </w:r>
                            <w:proofErr w:type="gramEnd"/>
                            <w:r w:rsidRPr="001D7D9A">
                              <w:t xml:space="preserve"> added to this, is its association with Miriam’s punishment of </w:t>
                            </w:r>
                            <w:proofErr w:type="spellStart"/>
                            <w:r w:rsidRPr="001D7D9A">
                              <w:t>Tzara’at</w:t>
                            </w:r>
                            <w:proofErr w:type="spellEnd"/>
                            <w:r w:rsidRPr="001D7D9A">
                              <w:t>.</w:t>
                            </w:r>
                          </w:p>
                          <w:p w:rsidR="00670100" w:rsidRPr="001D7D9A" w:rsidRDefault="00670100" w:rsidP="001D7D9A">
                            <w:pPr>
                              <w:bidi w:val="0"/>
                              <w:spacing w:line="240" w:lineRule="auto"/>
                            </w:pPr>
                            <w:r w:rsidRPr="001D7D9A">
                              <w:t xml:space="preserve">(ii) </w:t>
                            </w:r>
                            <w:proofErr w:type="gramStart"/>
                            <w:r w:rsidRPr="001D7D9A">
                              <w:rPr>
                                <w:b/>
                                <w:bCs/>
                              </w:rPr>
                              <w:t>the  opportunity</w:t>
                            </w:r>
                            <w:proofErr w:type="gramEnd"/>
                            <w:r w:rsidRPr="001D7D9A">
                              <w:rPr>
                                <w:b/>
                                <w:bCs/>
                              </w:rPr>
                              <w:t xml:space="preserve"> to model a different way in which Jewish tradition interprets Biblical text.</w:t>
                            </w:r>
                            <w:r w:rsidRPr="001D7D9A">
                              <w:t xml:space="preserve">  This is to see the Torah as if all was simultaneously present – where the meaning of one passage gains its meanings through other passages in which the same issue is dealt with or the same events mentioned.  The section on </w:t>
                            </w:r>
                            <w:proofErr w:type="spellStart"/>
                            <w:r w:rsidRPr="001D7D9A">
                              <w:t>Tzara’at</w:t>
                            </w:r>
                            <w:proofErr w:type="spellEnd"/>
                            <w:r w:rsidRPr="001D7D9A">
                              <w:t xml:space="preserve"> in this </w:t>
                            </w:r>
                            <w:proofErr w:type="spellStart"/>
                            <w:r w:rsidRPr="001D7D9A">
                              <w:t>parashah</w:t>
                            </w:r>
                            <w:proofErr w:type="spellEnd"/>
                            <w:r w:rsidRPr="001D7D9A">
                              <w:t xml:space="preserve"> is often interpreted in light of Miriam’s </w:t>
                            </w:r>
                            <w:proofErr w:type="spellStart"/>
                            <w:r w:rsidRPr="001D7D9A">
                              <w:t>Tzara’at</w:t>
                            </w:r>
                            <w:proofErr w:type="spellEnd"/>
                            <w:r w:rsidRPr="001D7D9A">
                              <w:t xml:space="preserve"> as ‘punishment’ for </w:t>
                            </w:r>
                            <w:proofErr w:type="spellStart"/>
                            <w:r w:rsidRPr="001D7D9A">
                              <w:t>Lashon</w:t>
                            </w:r>
                            <w:proofErr w:type="spellEnd"/>
                            <w:r w:rsidRPr="001D7D9A">
                              <w:t xml:space="preserve"> </w:t>
                            </w:r>
                            <w:proofErr w:type="spellStart"/>
                            <w:r w:rsidRPr="001D7D9A">
                              <w:t>hara</w:t>
                            </w:r>
                            <w:proofErr w:type="spellEnd"/>
                            <w:r w:rsidR="0094159A">
                              <w:t xml:space="preserve"> (</w:t>
                            </w:r>
                            <w:proofErr w:type="spellStart"/>
                            <w:r w:rsidR="0094159A">
                              <w:t>Bamidbar</w:t>
                            </w:r>
                            <w:proofErr w:type="spellEnd"/>
                            <w:r w:rsidR="0094159A">
                              <w:t xml:space="preserve"> 12</w:t>
                            </w:r>
                            <w:r w:rsidR="00701D5D" w:rsidRPr="001D7D9A">
                              <w:t>:1-15)</w:t>
                            </w:r>
                            <w:r w:rsidRPr="001D7D9A">
                              <w:t xml:space="preserve">.  </w:t>
                            </w:r>
                            <w:r w:rsidR="00701D5D" w:rsidRPr="001D7D9A">
                              <w:t xml:space="preserve">Reading </w:t>
                            </w:r>
                            <w:proofErr w:type="spellStart"/>
                            <w:r w:rsidR="001D7D9A" w:rsidRPr="001D7D9A">
                              <w:t>Vayikra</w:t>
                            </w:r>
                            <w:proofErr w:type="spellEnd"/>
                            <w:r w:rsidR="001D7D9A" w:rsidRPr="001D7D9A">
                              <w:t xml:space="preserve"> </w:t>
                            </w:r>
                            <w:r w:rsidR="00701D5D" w:rsidRPr="001D7D9A">
                              <w:t>with this text in</w:t>
                            </w:r>
                            <w:r w:rsidR="001D7D9A" w:rsidRPr="001D7D9A">
                              <w:t xml:space="preserve"> </w:t>
                            </w:r>
                            <w:r w:rsidR="00701D5D" w:rsidRPr="001D7D9A">
                              <w:t>mind</w:t>
                            </w:r>
                            <w:r w:rsidRPr="001D7D9A">
                              <w:t xml:space="preserve"> we might ask why it is the </w:t>
                            </w:r>
                            <w:proofErr w:type="spellStart"/>
                            <w:r w:rsidRPr="001D7D9A">
                              <w:rPr>
                                <w:i/>
                                <w:iCs/>
                              </w:rPr>
                              <w:t>Kohen</w:t>
                            </w:r>
                            <w:proofErr w:type="spellEnd"/>
                            <w:r w:rsidRPr="001D7D9A">
                              <w:rPr>
                                <w:i/>
                                <w:iCs/>
                              </w:rPr>
                              <w:t xml:space="preserve"> </w:t>
                            </w:r>
                            <w:r w:rsidRPr="001D7D9A">
                              <w:t xml:space="preserve">who examines </w:t>
                            </w:r>
                            <w:proofErr w:type="spellStart"/>
                            <w:r w:rsidRPr="001D7D9A">
                              <w:t>scally</w:t>
                            </w:r>
                            <w:proofErr w:type="spellEnd"/>
                            <w:r w:rsidRPr="001D7D9A">
                              <w:t xml:space="preserve"> conditions of the skin (why is the spiritual leader rather than someone with medical knowledge?) and why recovery from such a state requires ritual offering (including the intriguing requirement of bringing two birds as offerings – one to be slaughtered and one to be set free). Linking </w:t>
                            </w:r>
                            <w:proofErr w:type="spellStart"/>
                            <w:r w:rsidRPr="001D7D9A">
                              <w:t>tzara’at</w:t>
                            </w:r>
                            <w:proofErr w:type="spellEnd"/>
                            <w:r w:rsidRPr="001D7D9A">
                              <w:t xml:space="preserve"> with the ‘moral disease’ of </w:t>
                            </w:r>
                            <w:proofErr w:type="spellStart"/>
                            <w:r w:rsidRPr="001D7D9A">
                              <w:t>lashon</w:t>
                            </w:r>
                            <w:proofErr w:type="spellEnd"/>
                            <w:r w:rsidRPr="001D7D9A">
                              <w:t xml:space="preserve"> </w:t>
                            </w:r>
                            <w:proofErr w:type="spellStart"/>
                            <w:r w:rsidRPr="001D7D9A">
                              <w:t>hara</w:t>
                            </w:r>
                            <w:proofErr w:type="spellEnd"/>
                            <w:r w:rsidRPr="001D7D9A">
                              <w:t xml:space="preserve"> – speaking evil of others</w:t>
                            </w:r>
                            <w:proofErr w:type="gramStart"/>
                            <w:r w:rsidRPr="001D7D9A">
                              <w:t>,  or</w:t>
                            </w:r>
                            <w:proofErr w:type="gramEnd"/>
                            <w:r w:rsidRPr="001D7D9A">
                              <w:t xml:space="preserve"> gossiping – is one way of responding to these questions.</w:t>
                            </w:r>
                            <w:r w:rsidR="001D7D9A" w:rsidRPr="001D7D9A">
                              <w:t xml:space="preserve"> This is reinforced by the third text from </w:t>
                            </w:r>
                            <w:proofErr w:type="spellStart"/>
                            <w:r w:rsidR="001D7D9A" w:rsidRPr="001D7D9A">
                              <w:t>Devarim</w:t>
                            </w:r>
                            <w:proofErr w:type="spellEnd"/>
                            <w:r w:rsidR="001D7D9A" w:rsidRPr="001D7D9A">
                              <w:t xml:space="preserve">, which </w:t>
                            </w:r>
                            <w:proofErr w:type="gramStart"/>
                            <w:r w:rsidR="001D7D9A" w:rsidRPr="001D7D9A">
                              <w:t>links  what</w:t>
                            </w:r>
                            <w:proofErr w:type="gramEnd"/>
                            <w:r w:rsidR="001D7D9A" w:rsidRPr="001D7D9A">
                              <w:t xml:space="preserve"> happened to Miriam back to the role of the Levites in </w:t>
                            </w:r>
                            <w:proofErr w:type="spellStart"/>
                            <w:r w:rsidR="001D7D9A" w:rsidRPr="001D7D9A">
                              <w:t>parshat</w:t>
                            </w:r>
                            <w:proofErr w:type="spellEnd"/>
                            <w:r w:rsidR="001D7D9A" w:rsidRPr="001D7D9A">
                              <w:t xml:space="preserve"> </w:t>
                            </w:r>
                            <w:proofErr w:type="spellStart"/>
                            <w:r w:rsidR="001D7D9A" w:rsidRPr="001D7D9A">
                              <w:t>Tazria-Metzora</w:t>
                            </w:r>
                            <w:proofErr w:type="spellEnd"/>
                          </w:p>
                          <w:p w:rsidR="00C02B78" w:rsidRPr="001D7D9A" w:rsidRDefault="00C02B78" w:rsidP="00E5455D">
                            <w:pPr>
                              <w:bidi w:val="0"/>
                              <w:spacing w:line="240" w:lineRule="auto"/>
                              <w:ind w:left="540" w:right="413"/>
                            </w:pPr>
                            <w:r w:rsidRPr="001D7D9A">
                              <w:t xml:space="preserve">Reading all three texts with your </w:t>
                            </w:r>
                            <w:proofErr w:type="gramStart"/>
                            <w:r w:rsidRPr="001D7D9A">
                              <w:t>students  is</w:t>
                            </w:r>
                            <w:proofErr w:type="gramEnd"/>
                            <w:r w:rsidRPr="001D7D9A">
                              <w:t xml:space="preserve">  a lot of reading - as a strategy, you might want to read the first text from </w:t>
                            </w:r>
                            <w:proofErr w:type="spellStart"/>
                            <w:r w:rsidRPr="001D7D9A">
                              <w:t>Vayikra</w:t>
                            </w:r>
                            <w:proofErr w:type="spellEnd"/>
                            <w:r w:rsidRPr="001D7D9A">
                              <w:t xml:space="preserve"> around the circle, then pause to take a few questions, then </w:t>
                            </w:r>
                            <w:r w:rsidR="00E5455D">
                              <w:t>either continue to r</w:t>
                            </w:r>
                            <w:r w:rsidRPr="001D7D9A">
                              <w:t>ead the next</w:t>
                            </w:r>
                            <w:r w:rsidR="00E5455D">
                              <w:t xml:space="preserve"> text</w:t>
                            </w:r>
                            <w:r w:rsidRPr="001D7D9A">
                              <w:t xml:space="preserve"> </w:t>
                            </w:r>
                            <w:r w:rsidR="00E5455D">
                              <w:t xml:space="preserve">in the circle </w:t>
                            </w:r>
                            <w:r w:rsidRPr="001D7D9A">
                              <w:t>(</w:t>
                            </w:r>
                            <w:r w:rsidR="001D7D9A" w:rsidRPr="001D7D9A">
                              <w:t xml:space="preserve">from </w:t>
                            </w:r>
                            <w:proofErr w:type="spellStart"/>
                            <w:r w:rsidRPr="001D7D9A">
                              <w:t>Bamidbar</w:t>
                            </w:r>
                            <w:proofErr w:type="spellEnd"/>
                            <w:r w:rsidR="00E5455D">
                              <w:t>)</w:t>
                            </w:r>
                            <w:r w:rsidR="001D7D9A" w:rsidRPr="001D7D9A">
                              <w:t>,</w:t>
                            </w:r>
                            <w:r w:rsidR="00E5455D">
                              <w:t>or nominate  characters  (Moses, Aaron, Miriam, God, narrator) and have them read it as a dramatic reading</w:t>
                            </w:r>
                            <w:r w:rsidRPr="001D7D9A">
                              <w:t xml:space="preserve">, </w:t>
                            </w:r>
                            <w:r w:rsidR="00E5455D">
                              <w:t xml:space="preserve">and then read the final text from </w:t>
                            </w:r>
                            <w:proofErr w:type="spellStart"/>
                            <w:r w:rsidR="00E5455D" w:rsidRPr="001D7D9A">
                              <w:t>Devarim</w:t>
                            </w:r>
                            <w:proofErr w:type="spellEnd"/>
                            <w:r w:rsidR="00E5455D">
                              <w:t xml:space="preserve"> together before turning to </w:t>
                            </w:r>
                            <w:r w:rsidRPr="001D7D9A">
                              <w:t>raise more questions as a group.</w:t>
                            </w:r>
                          </w:p>
                          <w:p w:rsidR="002E7D2F" w:rsidRPr="007B39D1" w:rsidRDefault="00A56074" w:rsidP="002E7D2F">
                            <w:pPr>
                              <w:bidi w:val="0"/>
                              <w:spacing w:line="240" w:lineRule="auto"/>
                              <w:rPr>
                                <w:sz w:val="24"/>
                                <w:szCs w:val="24"/>
                              </w:rPr>
                            </w:pPr>
                            <w:r w:rsidRPr="001D7D9A">
                              <w:t xml:space="preserve">(iii) </w:t>
                            </w:r>
                            <w:r w:rsidR="00670100" w:rsidRPr="001D7D9A">
                              <w:t xml:space="preserve"> </w:t>
                            </w:r>
                            <w:r w:rsidRPr="001D7D9A">
                              <w:rPr>
                                <w:b/>
                                <w:bCs/>
                              </w:rPr>
                              <w:t>Another opportunity presented by this text – or perhaps a challenge – concerns teaching this text in its context. </w:t>
                            </w:r>
                            <w:r w:rsidRPr="001D7D9A">
                              <w:t xml:space="preserve"> In order that this </w:t>
                            </w:r>
                            <w:proofErr w:type="spellStart"/>
                            <w:r w:rsidRPr="001D7D9A">
                              <w:t>parashah</w:t>
                            </w:r>
                            <w:proofErr w:type="spellEnd"/>
                            <w:r w:rsidRPr="001D7D9A">
                              <w:t xml:space="preserve"> has meaning for the reader, we need to check that our students understand many of the terms that are mentioned, and of the relationships</w:t>
                            </w:r>
                            <w:proofErr w:type="gramStart"/>
                            <w:r w:rsidRPr="001D7D9A">
                              <w:t>  between</w:t>
                            </w:r>
                            <w:proofErr w:type="gramEnd"/>
                            <w:r w:rsidRPr="001D7D9A">
                              <w:t xml:space="preserve"> the different  characters. This will require stopping during the reading and checking that students have the context in which to understand what is going on. This is especially the case when all three texts are used together.  For example, the passage in </w:t>
                            </w:r>
                            <w:proofErr w:type="spellStart"/>
                            <w:r w:rsidRPr="001D7D9A">
                              <w:t>Bamidbar</w:t>
                            </w:r>
                            <w:proofErr w:type="spellEnd"/>
                            <w:r w:rsidRPr="001D7D9A">
                              <w:t>, dealing with Aaron and Miriam’s action</w:t>
                            </w:r>
                            <w:proofErr w:type="gramStart"/>
                            <w:r w:rsidRPr="001D7D9A">
                              <w:t>,  may</w:t>
                            </w:r>
                            <w:proofErr w:type="gramEnd"/>
                            <w:r w:rsidRPr="001D7D9A">
                              <w:t xml:space="preserve"> require </w:t>
                            </w:r>
                            <w:r w:rsidRPr="001D7D9A">
                              <w:rPr>
                                <w:i/>
                                <w:iCs/>
                              </w:rPr>
                              <w:t>narrative context</w:t>
                            </w:r>
                            <w:r w:rsidRPr="001D7D9A">
                              <w:t xml:space="preserve"> to be given (where and when is this taking place? What is the tent of meeting?). In the case </w:t>
                            </w:r>
                            <w:proofErr w:type="gramStart"/>
                            <w:r w:rsidRPr="001D7D9A">
                              <w:t>of  the</w:t>
                            </w:r>
                            <w:proofErr w:type="gramEnd"/>
                            <w:r w:rsidRPr="001D7D9A">
                              <w:t xml:space="preserve"> short text from </w:t>
                            </w:r>
                            <w:proofErr w:type="spellStart"/>
                            <w:r w:rsidRPr="001D7D9A">
                              <w:t>Devarim</w:t>
                            </w:r>
                            <w:proofErr w:type="spellEnd"/>
                            <w:r w:rsidRPr="001D7D9A">
                              <w:t xml:space="preserve"> insight can be gained by looking at its immediate </w:t>
                            </w:r>
                            <w:r w:rsidRPr="001D7D9A">
                              <w:rPr>
                                <w:i/>
                                <w:iCs/>
                              </w:rPr>
                              <w:t>textual context</w:t>
                            </w:r>
                            <w:r w:rsidRPr="001D7D9A">
                              <w:t xml:space="preserve">  which deals with moral behaviors (reinforcing the connection between of </w:t>
                            </w:r>
                            <w:proofErr w:type="spellStart"/>
                            <w:r w:rsidRPr="001D7D9A">
                              <w:t>tzara’at</w:t>
                            </w:r>
                            <w:proofErr w:type="spellEnd"/>
                            <w:r w:rsidRPr="001D7D9A">
                              <w:t>  and moral/spiritual issues)</w:t>
                            </w:r>
                            <w:r w:rsidRPr="00A56074">
                              <w:rPr>
                                <w:sz w:val="24"/>
                                <w:szCs w:val="24"/>
                              </w:rPr>
                              <w:t>.  </w:t>
                            </w:r>
                          </w:p>
                          <w:p w:rsidR="002E7D2F" w:rsidRDefault="002E7D2F" w:rsidP="00C743D3">
                            <w:pPr>
                              <w:shd w:val="clear" w:color="auto" w:fill="B8CCE4" w:themeFill="accent1" w:themeFillTint="66"/>
                              <w:bidi w:val="0"/>
                              <w:spacing w:line="240" w:lineRule="auto"/>
                              <w:rPr>
                                <w:b/>
                                <w:bCs/>
                                <w:sz w:val="24"/>
                                <w:szCs w:val="24"/>
                              </w:rPr>
                            </w:pPr>
                          </w:p>
                          <w:p w:rsidR="00670100" w:rsidRDefault="00670100" w:rsidP="001F1C5E">
                            <w:pPr>
                              <w:shd w:val="clear" w:color="auto" w:fill="B8CCE4" w:themeFill="accent1" w:themeFillTint="66"/>
                              <w:bidi w:val="0"/>
                              <w:spacing w:line="240" w:lineRule="auto"/>
                              <w:rPr>
                                <w:b/>
                                <w:bCs/>
                                <w:sz w:val="24"/>
                                <w:szCs w:val="24"/>
                              </w:rPr>
                            </w:pPr>
                            <w:r w:rsidRPr="00E4431F">
                              <w:rPr>
                                <w:b/>
                                <w:bCs/>
                                <w:sz w:val="24"/>
                                <w:szCs w:val="24"/>
                              </w:rPr>
                              <w:t>Despite the difficulty of t</w:t>
                            </w:r>
                            <w:r>
                              <w:rPr>
                                <w:b/>
                                <w:bCs/>
                                <w:sz w:val="24"/>
                                <w:szCs w:val="24"/>
                              </w:rPr>
                              <w:t>hese texts, the themes are ones that</w:t>
                            </w:r>
                            <w:r w:rsidRPr="00E4431F">
                              <w:rPr>
                                <w:b/>
                                <w:bCs/>
                                <w:sz w:val="24"/>
                                <w:szCs w:val="24"/>
                              </w:rPr>
                              <w:t xml:space="preserve"> students in primary school and high school can relate to – themes of social responsibility toward infectious diseases</w:t>
                            </w:r>
                            <w:proofErr w:type="gramStart"/>
                            <w:r w:rsidRPr="00E4431F">
                              <w:rPr>
                                <w:b/>
                                <w:bCs/>
                                <w:sz w:val="24"/>
                                <w:szCs w:val="24"/>
                              </w:rPr>
                              <w:t>;  the</w:t>
                            </w:r>
                            <w:proofErr w:type="gramEnd"/>
                            <w:r w:rsidRPr="00E4431F">
                              <w:rPr>
                                <w:b/>
                                <w:bCs/>
                                <w:sz w:val="24"/>
                                <w:szCs w:val="24"/>
                              </w:rPr>
                              <w:t xml:space="preserve"> problematic nature of </w:t>
                            </w:r>
                            <w:r w:rsidR="001F1C5E">
                              <w:rPr>
                                <w:b/>
                                <w:bCs/>
                                <w:sz w:val="24"/>
                                <w:szCs w:val="24"/>
                              </w:rPr>
                              <w:t xml:space="preserve"> gossip/</w:t>
                            </w:r>
                            <w:proofErr w:type="spellStart"/>
                            <w:r w:rsidRPr="00E4431F">
                              <w:rPr>
                                <w:b/>
                                <w:bCs/>
                                <w:sz w:val="24"/>
                                <w:szCs w:val="24"/>
                              </w:rPr>
                              <w:t>lashon</w:t>
                            </w:r>
                            <w:proofErr w:type="spellEnd"/>
                            <w:r w:rsidRPr="00E4431F">
                              <w:rPr>
                                <w:b/>
                                <w:bCs/>
                                <w:sz w:val="24"/>
                                <w:szCs w:val="24"/>
                              </w:rPr>
                              <w:t xml:space="preserve"> </w:t>
                            </w:r>
                            <w:proofErr w:type="spellStart"/>
                            <w:r w:rsidRPr="00E4431F">
                              <w:rPr>
                                <w:b/>
                                <w:bCs/>
                                <w:sz w:val="24"/>
                                <w:szCs w:val="24"/>
                              </w:rPr>
                              <w:t>hara</w:t>
                            </w:r>
                            <w:proofErr w:type="spellEnd"/>
                            <w:r w:rsidRPr="00E4431F">
                              <w:rPr>
                                <w:b/>
                                <w:bCs/>
                                <w:sz w:val="24"/>
                                <w:szCs w:val="24"/>
                              </w:rPr>
                              <w:t>, the issue of handing out punishment , and</w:t>
                            </w:r>
                            <w:r w:rsidR="001F1C5E">
                              <w:rPr>
                                <w:b/>
                                <w:bCs/>
                                <w:sz w:val="24"/>
                                <w:szCs w:val="24"/>
                              </w:rPr>
                              <w:t xml:space="preserve"> the connection between </w:t>
                            </w:r>
                            <w:r w:rsidRPr="00E4431F">
                              <w:rPr>
                                <w:b/>
                                <w:bCs/>
                                <w:sz w:val="24"/>
                                <w:szCs w:val="24"/>
                              </w:rPr>
                              <w:t xml:space="preserve">outer physical conditions </w:t>
                            </w:r>
                            <w:r w:rsidR="001F1C5E">
                              <w:rPr>
                                <w:b/>
                                <w:bCs/>
                                <w:sz w:val="24"/>
                                <w:szCs w:val="24"/>
                              </w:rPr>
                              <w:t>and</w:t>
                            </w:r>
                            <w:r w:rsidRPr="00E4431F">
                              <w:rPr>
                                <w:b/>
                                <w:bCs/>
                                <w:sz w:val="24"/>
                                <w:szCs w:val="24"/>
                              </w:rPr>
                              <w:t xml:space="preserve"> inner states.  The discussion plans and exercis</w:t>
                            </w:r>
                            <w:r w:rsidR="001F1C5E">
                              <w:rPr>
                                <w:b/>
                                <w:bCs/>
                                <w:sz w:val="24"/>
                                <w:szCs w:val="24"/>
                              </w:rPr>
                              <w:t>es explore some of these issues</w:t>
                            </w:r>
                            <w:r w:rsidRPr="00E4431F">
                              <w:rPr>
                                <w:b/>
                                <w:bCs/>
                                <w:sz w:val="24"/>
                                <w:szCs w:val="24"/>
                              </w:rPr>
                              <w:t xml:space="preserve"> through examples that allow the student to explore them in the context of </w:t>
                            </w:r>
                            <w:r>
                              <w:rPr>
                                <w:b/>
                                <w:bCs/>
                                <w:sz w:val="24"/>
                                <w:szCs w:val="24"/>
                              </w:rPr>
                              <w:t>their own world.  The range of J</w:t>
                            </w:r>
                            <w:r w:rsidRPr="00E4431F">
                              <w:rPr>
                                <w:b/>
                                <w:bCs/>
                                <w:sz w:val="24"/>
                                <w:szCs w:val="24"/>
                              </w:rPr>
                              <w:t>ewish texts further explore the link between outer and inner health</w:t>
                            </w:r>
                            <w:r>
                              <w:rPr>
                                <w:b/>
                                <w:bCs/>
                                <w:sz w:val="24"/>
                                <w:szCs w:val="24"/>
                              </w:rPr>
                              <w:t xml:space="preserve"> and the damage that </w:t>
                            </w:r>
                            <w:proofErr w:type="spellStart"/>
                            <w:r>
                              <w:rPr>
                                <w:b/>
                                <w:bCs/>
                                <w:sz w:val="24"/>
                                <w:szCs w:val="24"/>
                              </w:rPr>
                              <w:t>lashon</w:t>
                            </w:r>
                            <w:proofErr w:type="spellEnd"/>
                            <w:r>
                              <w:rPr>
                                <w:b/>
                                <w:bCs/>
                                <w:sz w:val="24"/>
                                <w:szCs w:val="24"/>
                              </w:rPr>
                              <w:t xml:space="preserve"> </w:t>
                            </w:r>
                            <w:proofErr w:type="spellStart"/>
                            <w:r>
                              <w:rPr>
                                <w:b/>
                                <w:bCs/>
                                <w:sz w:val="24"/>
                                <w:szCs w:val="24"/>
                              </w:rPr>
                              <w:t>hara</w:t>
                            </w:r>
                            <w:proofErr w:type="spellEnd"/>
                            <w:r>
                              <w:rPr>
                                <w:b/>
                                <w:bCs/>
                                <w:sz w:val="24"/>
                                <w:szCs w:val="24"/>
                              </w:rPr>
                              <w:t xml:space="preserve"> does</w:t>
                            </w:r>
                            <w:r w:rsidRPr="00E4431F">
                              <w:rPr>
                                <w:b/>
                                <w:bCs/>
                                <w:sz w:val="24"/>
                                <w:szCs w:val="24"/>
                              </w:rPr>
                              <w:t>.</w:t>
                            </w:r>
                          </w:p>
                          <w:p w:rsidR="002E7D2F" w:rsidRPr="00E4431F" w:rsidRDefault="002E7D2F" w:rsidP="002E7D2F">
                            <w:pPr>
                              <w:shd w:val="clear" w:color="auto" w:fill="B8CCE4" w:themeFill="accent1" w:themeFillTint="66"/>
                              <w:bidi w:val="0"/>
                              <w:spacing w:line="240" w:lineRule="auto"/>
                              <w:rPr>
                                <w:b/>
                                <w:bCs/>
                                <w:sz w:val="24"/>
                                <w:szCs w:val="24"/>
                              </w:rPr>
                            </w:pPr>
                          </w:p>
                          <w:p w:rsidR="00670100" w:rsidRPr="00E4431F" w:rsidRDefault="00670100" w:rsidP="002E7D2F">
                            <w:pPr>
                              <w:bidi w:val="0"/>
                              <w:spacing w:line="240" w:lineRule="auto"/>
                              <w:rPr>
                                <w:b/>
                                <w:bCs/>
                                <w:sz w:val="24"/>
                                <w:szCs w:val="24"/>
                              </w:rPr>
                            </w:pPr>
                          </w:p>
                          <w:p w:rsidR="00670100" w:rsidRPr="004524E6" w:rsidRDefault="00670100" w:rsidP="002E7D2F">
                            <w:pPr>
                              <w:bidi w:val="0"/>
                              <w:spacing w:line="24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1pt;margin-top:20.1pt;width:532.05pt;height:684.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" fillcolor="#dbe5f1 [660]" strokeweight=".5pt">
                <v:textbox>
                  <w:txbxContent>
                    <w:p w:rsidR="00670100" w:rsidRPr="007B39D1" w:rsidRDefault="00670100" w:rsidP="00A56074">
                      <w:pPr>
                        <w:bidi w:val="0"/>
                        <w:rPr>
                          <w:b/>
                          <w:bCs/>
                          <w:sz w:val="28"/>
                          <w:szCs w:val="28"/>
                        </w:rPr>
                      </w:pPr>
                      <w:r w:rsidRPr="007B39D1">
                        <w:rPr>
                          <w:b/>
                          <w:bCs/>
                          <w:sz w:val="28"/>
                          <w:szCs w:val="28"/>
                        </w:rPr>
                        <w:t xml:space="preserve">Leading Idea:  </w:t>
                      </w:r>
                      <w:r w:rsidR="00A56074">
                        <w:rPr>
                          <w:b/>
                          <w:bCs/>
                          <w:sz w:val="28"/>
                          <w:szCs w:val="28"/>
                        </w:rPr>
                        <w:t>Teaching Challenging Texts</w:t>
                      </w:r>
                    </w:p>
                    <w:p w:rsidR="00A56074" w:rsidRPr="001D7D9A" w:rsidRDefault="00670100" w:rsidP="00A56074">
                      <w:pPr>
                        <w:bidi w:val="0"/>
                        <w:spacing w:line="240" w:lineRule="auto"/>
                      </w:pPr>
                      <w:proofErr w:type="spellStart"/>
                      <w:r w:rsidRPr="001D7D9A">
                        <w:t>Parshat</w:t>
                      </w:r>
                      <w:proofErr w:type="spellEnd"/>
                      <w:r w:rsidRPr="001D7D9A">
                        <w:t xml:space="preserve"> </w:t>
                      </w:r>
                      <w:proofErr w:type="spellStart"/>
                      <w:r w:rsidRPr="001D7D9A">
                        <w:t>Tazria-</w:t>
                      </w:r>
                      <w:proofErr w:type="gramStart"/>
                      <w:r w:rsidRPr="001D7D9A">
                        <w:t>Metzora</w:t>
                      </w:r>
                      <w:proofErr w:type="spellEnd"/>
                      <w:r w:rsidRPr="001D7D9A">
                        <w:t xml:space="preserve">  </w:t>
                      </w:r>
                      <w:r w:rsidR="00A56074" w:rsidRPr="001D7D9A">
                        <w:t>is</w:t>
                      </w:r>
                      <w:proofErr w:type="gramEnd"/>
                      <w:r w:rsidR="00A56074" w:rsidRPr="001D7D9A">
                        <w:t xml:space="preserve"> a challenging text, and as such, </w:t>
                      </w:r>
                      <w:r w:rsidRPr="001D7D9A">
                        <w:t xml:space="preserve">offers us a number of </w:t>
                      </w:r>
                      <w:r w:rsidR="00A56074" w:rsidRPr="001D7D9A">
                        <w:t xml:space="preserve">teaching </w:t>
                      </w:r>
                      <w:r w:rsidRPr="001D7D9A">
                        <w:t>opportunitie</w:t>
                      </w:r>
                      <w:r w:rsidR="00A56074" w:rsidRPr="001D7D9A">
                        <w:t xml:space="preserve">s. </w:t>
                      </w:r>
                    </w:p>
                    <w:p w:rsidR="00670100" w:rsidRPr="001D7D9A" w:rsidRDefault="00670100" w:rsidP="00A56074">
                      <w:pPr>
                        <w:bidi w:val="0"/>
                        <w:spacing w:line="240" w:lineRule="auto"/>
                      </w:pPr>
                      <w:r w:rsidRPr="001D7D9A">
                        <w:t>(</w:t>
                      </w:r>
                      <w:proofErr w:type="spellStart"/>
                      <w:r w:rsidRPr="001D7D9A">
                        <w:t>i</w:t>
                      </w:r>
                      <w:proofErr w:type="spellEnd"/>
                      <w:r w:rsidRPr="001D7D9A">
                        <w:t>)</w:t>
                      </w:r>
                      <w:r w:rsidRPr="001D7D9A">
                        <w:rPr>
                          <w:b/>
                          <w:bCs/>
                        </w:rPr>
                        <w:t xml:space="preserve"> </w:t>
                      </w:r>
                      <w:proofErr w:type="gramStart"/>
                      <w:r w:rsidRPr="001D7D9A">
                        <w:rPr>
                          <w:b/>
                          <w:bCs/>
                        </w:rPr>
                        <w:t>the</w:t>
                      </w:r>
                      <w:proofErr w:type="gramEnd"/>
                      <w:r w:rsidRPr="001D7D9A">
                        <w:rPr>
                          <w:b/>
                          <w:bCs/>
                        </w:rPr>
                        <w:t xml:space="preserve"> opportunity to deal with what is usually considered a ‘difficult text’</w:t>
                      </w:r>
                      <w:r w:rsidRPr="001D7D9A">
                        <w:t xml:space="preserve"> – its difficulty lies in:</w:t>
                      </w:r>
                    </w:p>
                    <w:p w:rsidR="00670100" w:rsidRPr="001D7D9A" w:rsidRDefault="00670100" w:rsidP="007B39D1">
                      <w:pPr>
                        <w:pStyle w:val="ListParagraph"/>
                        <w:numPr>
                          <w:ilvl w:val="0"/>
                          <w:numId w:val="13"/>
                        </w:numPr>
                        <w:bidi w:val="0"/>
                        <w:spacing w:line="240" w:lineRule="auto"/>
                        <w:ind w:left="900"/>
                      </w:pPr>
                      <w:r w:rsidRPr="001D7D9A">
                        <w:t xml:space="preserve">the distance the subject seems to have from contemporary life,  </w:t>
                      </w:r>
                    </w:p>
                    <w:p w:rsidR="001D7D9A" w:rsidRPr="001D7D9A" w:rsidRDefault="00670100" w:rsidP="007B39D1">
                      <w:pPr>
                        <w:pStyle w:val="ListParagraph"/>
                        <w:numPr>
                          <w:ilvl w:val="0"/>
                          <w:numId w:val="13"/>
                        </w:numPr>
                        <w:bidi w:val="0"/>
                        <w:spacing w:line="240" w:lineRule="auto"/>
                        <w:ind w:left="900"/>
                      </w:pPr>
                      <w:r w:rsidRPr="001D7D9A">
                        <w:t xml:space="preserve">in the fact that it is not exactly clear which disease or sets of diseased these terms  refer to </w:t>
                      </w:r>
                    </w:p>
                    <w:p w:rsidR="00670100" w:rsidRPr="001D7D9A" w:rsidRDefault="00670100" w:rsidP="001D7D9A">
                      <w:pPr>
                        <w:pStyle w:val="ListParagraph"/>
                        <w:bidi w:val="0"/>
                        <w:spacing w:line="240" w:lineRule="auto"/>
                        <w:ind w:left="900"/>
                      </w:pPr>
                      <w:proofErr w:type="gramStart"/>
                      <w:r w:rsidRPr="001D7D9A">
                        <w:t xml:space="preserve">( </w:t>
                      </w:r>
                      <w:proofErr w:type="spellStart"/>
                      <w:r w:rsidRPr="001D7D9A">
                        <w:t>se’eth</w:t>
                      </w:r>
                      <w:proofErr w:type="spellEnd"/>
                      <w:proofErr w:type="gramEnd"/>
                      <w:r w:rsidRPr="001D7D9A">
                        <w:t xml:space="preserve"> </w:t>
                      </w:r>
                      <w:r w:rsidRPr="001D7D9A">
                        <w:rPr>
                          <w:rFonts w:ascii="Arial" w:eastAsia="Times New Roman" w:hAnsi="Arial" w:cs="Arial"/>
                          <w:rtl/>
                        </w:rPr>
                        <w:t>שְׂאֵת</w:t>
                      </w:r>
                      <w:r w:rsidRPr="001D7D9A">
                        <w:t xml:space="preserve">, </w:t>
                      </w:r>
                      <w:proofErr w:type="spellStart"/>
                      <w:r w:rsidRPr="001D7D9A">
                        <w:t>sappachath</w:t>
                      </w:r>
                      <w:proofErr w:type="spellEnd"/>
                      <w:r w:rsidRPr="001D7D9A">
                        <w:t xml:space="preserve"> </w:t>
                      </w:r>
                      <w:r w:rsidRPr="001D7D9A">
                        <w:rPr>
                          <w:rFonts w:ascii="Arial" w:eastAsia="Times New Roman" w:hAnsi="Arial" w:cs="Arial"/>
                          <w:rtl/>
                        </w:rPr>
                        <w:t>סַפַּחַת</w:t>
                      </w:r>
                      <w:r w:rsidRPr="001D7D9A">
                        <w:t xml:space="preserve">, </w:t>
                      </w:r>
                      <w:proofErr w:type="spellStart"/>
                      <w:r w:rsidRPr="001D7D9A">
                        <w:t>bahereth</w:t>
                      </w:r>
                      <w:proofErr w:type="spellEnd"/>
                      <w:r w:rsidRPr="001D7D9A">
                        <w:t xml:space="preserve"> </w:t>
                      </w:r>
                      <w:r w:rsidRPr="001D7D9A">
                        <w:rPr>
                          <w:rFonts w:ascii="Arial" w:eastAsia="Times New Roman" w:hAnsi="Arial" w:cs="Arial"/>
                          <w:rtl/>
                        </w:rPr>
                        <w:t>בַהֶרֶת</w:t>
                      </w:r>
                      <w:r w:rsidRPr="001D7D9A">
                        <w:t xml:space="preserve"> and </w:t>
                      </w:r>
                      <w:proofErr w:type="spellStart"/>
                      <w:r w:rsidRPr="001D7D9A">
                        <w:t>Tzara’at</w:t>
                      </w:r>
                      <w:proofErr w:type="spellEnd"/>
                      <w:r w:rsidRPr="001D7D9A">
                        <w:t xml:space="preserve"> </w:t>
                      </w:r>
                      <w:r w:rsidRPr="001D7D9A">
                        <w:rPr>
                          <w:rFonts w:ascii="Arial" w:eastAsia="Times New Roman" w:hAnsi="Arial" w:cs="Arial"/>
                          <w:sz w:val="20"/>
                          <w:szCs w:val="20"/>
                          <w:rtl/>
                        </w:rPr>
                        <w:t>צָרָעַת</w:t>
                      </w:r>
                      <w:r w:rsidRPr="001D7D9A">
                        <w:t xml:space="preserve"> - for further information see: </w:t>
                      </w:r>
                      <w:hyperlink r:id="rId12" w:history="1">
                        <w:r w:rsidRPr="001D7D9A">
                          <w:rPr>
                            <w:rStyle w:val="Hyperlink"/>
                            <w:sz w:val="20"/>
                            <w:szCs w:val="20"/>
                          </w:rPr>
                          <w:t>http://www.jewishvirtuallibrary.org/jsource/judaica/ejud_0002_0012_0_12153.html</w:t>
                        </w:r>
                      </w:hyperlink>
                      <w:r w:rsidRPr="001D7D9A">
                        <w:t>) and</w:t>
                      </w:r>
                    </w:p>
                    <w:p w:rsidR="00670100" w:rsidRPr="001D7D9A" w:rsidRDefault="00670100" w:rsidP="007B39D1">
                      <w:pPr>
                        <w:pStyle w:val="ListParagraph"/>
                        <w:numPr>
                          <w:ilvl w:val="0"/>
                          <w:numId w:val="13"/>
                        </w:numPr>
                        <w:bidi w:val="0"/>
                        <w:spacing w:line="240" w:lineRule="auto"/>
                        <w:ind w:left="900"/>
                      </w:pPr>
                      <w:r w:rsidRPr="001D7D9A">
                        <w:t xml:space="preserve"> to its technical dryness of delivery</w:t>
                      </w:r>
                    </w:p>
                    <w:p w:rsidR="00670100" w:rsidRPr="001D7D9A" w:rsidRDefault="00670100" w:rsidP="007B39D1">
                      <w:pPr>
                        <w:pStyle w:val="ListParagraph"/>
                        <w:numPr>
                          <w:ilvl w:val="0"/>
                          <w:numId w:val="13"/>
                        </w:numPr>
                        <w:bidi w:val="0"/>
                        <w:spacing w:line="240" w:lineRule="auto"/>
                        <w:ind w:left="900"/>
                      </w:pPr>
                      <w:proofErr w:type="gramStart"/>
                      <w:r w:rsidRPr="001D7D9A">
                        <w:t>and</w:t>
                      </w:r>
                      <w:proofErr w:type="gramEnd"/>
                      <w:r w:rsidRPr="001D7D9A">
                        <w:t xml:space="preserve"> added to this, is its association with Miriam’s punishment of </w:t>
                      </w:r>
                      <w:proofErr w:type="spellStart"/>
                      <w:r w:rsidRPr="001D7D9A">
                        <w:t>Tzara’at</w:t>
                      </w:r>
                      <w:proofErr w:type="spellEnd"/>
                      <w:r w:rsidRPr="001D7D9A">
                        <w:t>.</w:t>
                      </w:r>
                    </w:p>
                    <w:p w:rsidR="00670100" w:rsidRPr="001D7D9A" w:rsidRDefault="00670100" w:rsidP="001D7D9A">
                      <w:pPr>
                        <w:bidi w:val="0"/>
                        <w:spacing w:line="240" w:lineRule="auto"/>
                      </w:pPr>
                      <w:r w:rsidRPr="001D7D9A">
                        <w:t xml:space="preserve">(ii) </w:t>
                      </w:r>
                      <w:proofErr w:type="gramStart"/>
                      <w:r w:rsidRPr="001D7D9A">
                        <w:rPr>
                          <w:b/>
                          <w:bCs/>
                        </w:rPr>
                        <w:t>the  opportunity</w:t>
                      </w:r>
                      <w:proofErr w:type="gramEnd"/>
                      <w:r w:rsidRPr="001D7D9A">
                        <w:rPr>
                          <w:b/>
                          <w:bCs/>
                        </w:rPr>
                        <w:t xml:space="preserve"> to model a different way in which Jewish tradition interprets Biblical text.</w:t>
                      </w:r>
                      <w:r w:rsidRPr="001D7D9A">
                        <w:t xml:space="preserve">  This is to see the Torah as if all was simultaneously present – where the meaning of one passage gains its meanings through other passages in which the same issue is dealt with or the same events mentioned.  The section on </w:t>
                      </w:r>
                      <w:proofErr w:type="spellStart"/>
                      <w:r w:rsidRPr="001D7D9A">
                        <w:t>Tzara’at</w:t>
                      </w:r>
                      <w:proofErr w:type="spellEnd"/>
                      <w:r w:rsidRPr="001D7D9A">
                        <w:t xml:space="preserve"> in this </w:t>
                      </w:r>
                      <w:proofErr w:type="spellStart"/>
                      <w:r w:rsidRPr="001D7D9A">
                        <w:t>parashah</w:t>
                      </w:r>
                      <w:proofErr w:type="spellEnd"/>
                      <w:r w:rsidRPr="001D7D9A">
                        <w:t xml:space="preserve"> is often interpreted in light of Miriam’s </w:t>
                      </w:r>
                      <w:proofErr w:type="spellStart"/>
                      <w:r w:rsidRPr="001D7D9A">
                        <w:t>Tzara’at</w:t>
                      </w:r>
                      <w:proofErr w:type="spellEnd"/>
                      <w:r w:rsidRPr="001D7D9A">
                        <w:t xml:space="preserve"> as ‘punishment’ for </w:t>
                      </w:r>
                      <w:proofErr w:type="spellStart"/>
                      <w:r w:rsidRPr="001D7D9A">
                        <w:t>Lashon</w:t>
                      </w:r>
                      <w:proofErr w:type="spellEnd"/>
                      <w:r w:rsidRPr="001D7D9A">
                        <w:t xml:space="preserve"> </w:t>
                      </w:r>
                      <w:proofErr w:type="spellStart"/>
                      <w:r w:rsidRPr="001D7D9A">
                        <w:t>hara</w:t>
                      </w:r>
                      <w:proofErr w:type="spellEnd"/>
                      <w:r w:rsidR="0094159A">
                        <w:t xml:space="preserve"> (</w:t>
                      </w:r>
                      <w:proofErr w:type="spellStart"/>
                      <w:r w:rsidR="0094159A">
                        <w:t>Bamidbar</w:t>
                      </w:r>
                      <w:proofErr w:type="spellEnd"/>
                      <w:r w:rsidR="0094159A">
                        <w:t xml:space="preserve"> 12</w:t>
                      </w:r>
                      <w:r w:rsidR="00701D5D" w:rsidRPr="001D7D9A">
                        <w:t>:1-15)</w:t>
                      </w:r>
                      <w:r w:rsidRPr="001D7D9A">
                        <w:t xml:space="preserve">.  </w:t>
                      </w:r>
                      <w:r w:rsidR="00701D5D" w:rsidRPr="001D7D9A">
                        <w:t xml:space="preserve">Reading </w:t>
                      </w:r>
                      <w:proofErr w:type="spellStart"/>
                      <w:r w:rsidR="001D7D9A" w:rsidRPr="001D7D9A">
                        <w:t>Vayikra</w:t>
                      </w:r>
                      <w:proofErr w:type="spellEnd"/>
                      <w:r w:rsidR="001D7D9A" w:rsidRPr="001D7D9A">
                        <w:t xml:space="preserve"> </w:t>
                      </w:r>
                      <w:r w:rsidR="00701D5D" w:rsidRPr="001D7D9A">
                        <w:t>with this text in</w:t>
                      </w:r>
                      <w:r w:rsidR="001D7D9A" w:rsidRPr="001D7D9A">
                        <w:t xml:space="preserve"> </w:t>
                      </w:r>
                      <w:r w:rsidR="00701D5D" w:rsidRPr="001D7D9A">
                        <w:t>mind</w:t>
                      </w:r>
                      <w:r w:rsidRPr="001D7D9A">
                        <w:t xml:space="preserve"> we might ask why it is the </w:t>
                      </w:r>
                      <w:proofErr w:type="spellStart"/>
                      <w:r w:rsidRPr="001D7D9A">
                        <w:rPr>
                          <w:i/>
                          <w:iCs/>
                        </w:rPr>
                        <w:t>Kohen</w:t>
                      </w:r>
                      <w:proofErr w:type="spellEnd"/>
                      <w:r w:rsidRPr="001D7D9A">
                        <w:rPr>
                          <w:i/>
                          <w:iCs/>
                        </w:rPr>
                        <w:t xml:space="preserve"> </w:t>
                      </w:r>
                      <w:r w:rsidRPr="001D7D9A">
                        <w:t xml:space="preserve">who examines </w:t>
                      </w:r>
                      <w:proofErr w:type="spellStart"/>
                      <w:r w:rsidRPr="001D7D9A">
                        <w:t>scally</w:t>
                      </w:r>
                      <w:proofErr w:type="spellEnd"/>
                      <w:r w:rsidRPr="001D7D9A">
                        <w:t xml:space="preserve"> conditions of the skin (why is the spiritual leader rather than someone with medical knowledge?) and why recovery from such a state requires ritual offering (including the intriguing requirement of bringing two birds as offerings – one to be slaughtered and one to be set free). Linking </w:t>
                      </w:r>
                      <w:proofErr w:type="spellStart"/>
                      <w:r w:rsidRPr="001D7D9A">
                        <w:t>tzara’at</w:t>
                      </w:r>
                      <w:proofErr w:type="spellEnd"/>
                      <w:r w:rsidRPr="001D7D9A">
                        <w:t xml:space="preserve"> with the ‘moral disease’ of </w:t>
                      </w:r>
                      <w:proofErr w:type="spellStart"/>
                      <w:r w:rsidRPr="001D7D9A">
                        <w:t>lashon</w:t>
                      </w:r>
                      <w:proofErr w:type="spellEnd"/>
                      <w:r w:rsidRPr="001D7D9A">
                        <w:t xml:space="preserve"> </w:t>
                      </w:r>
                      <w:proofErr w:type="spellStart"/>
                      <w:r w:rsidRPr="001D7D9A">
                        <w:t>hara</w:t>
                      </w:r>
                      <w:proofErr w:type="spellEnd"/>
                      <w:r w:rsidRPr="001D7D9A">
                        <w:t xml:space="preserve"> – speaking evil of others</w:t>
                      </w:r>
                      <w:proofErr w:type="gramStart"/>
                      <w:r w:rsidRPr="001D7D9A">
                        <w:t>,  or</w:t>
                      </w:r>
                      <w:proofErr w:type="gramEnd"/>
                      <w:r w:rsidRPr="001D7D9A">
                        <w:t xml:space="preserve"> gossiping – is one way of responding to these questions.</w:t>
                      </w:r>
                      <w:r w:rsidR="001D7D9A" w:rsidRPr="001D7D9A">
                        <w:t xml:space="preserve"> This is reinforced by the third text from </w:t>
                      </w:r>
                      <w:proofErr w:type="spellStart"/>
                      <w:r w:rsidR="001D7D9A" w:rsidRPr="001D7D9A">
                        <w:t>Devarim</w:t>
                      </w:r>
                      <w:proofErr w:type="spellEnd"/>
                      <w:r w:rsidR="001D7D9A" w:rsidRPr="001D7D9A">
                        <w:t xml:space="preserve">, which </w:t>
                      </w:r>
                      <w:proofErr w:type="gramStart"/>
                      <w:r w:rsidR="001D7D9A" w:rsidRPr="001D7D9A">
                        <w:t>links  what</w:t>
                      </w:r>
                      <w:proofErr w:type="gramEnd"/>
                      <w:r w:rsidR="001D7D9A" w:rsidRPr="001D7D9A">
                        <w:t xml:space="preserve"> happened to Miriam back to the role of the Levites in </w:t>
                      </w:r>
                      <w:proofErr w:type="spellStart"/>
                      <w:r w:rsidR="001D7D9A" w:rsidRPr="001D7D9A">
                        <w:t>parshat</w:t>
                      </w:r>
                      <w:proofErr w:type="spellEnd"/>
                      <w:r w:rsidR="001D7D9A" w:rsidRPr="001D7D9A">
                        <w:t xml:space="preserve"> </w:t>
                      </w:r>
                      <w:proofErr w:type="spellStart"/>
                      <w:r w:rsidR="001D7D9A" w:rsidRPr="001D7D9A">
                        <w:t>Tazria-Metzora</w:t>
                      </w:r>
                      <w:proofErr w:type="spellEnd"/>
                    </w:p>
                    <w:p w:rsidR="00C02B78" w:rsidRPr="001D7D9A" w:rsidRDefault="00C02B78" w:rsidP="00E5455D">
                      <w:pPr>
                        <w:bidi w:val="0"/>
                        <w:spacing w:line="240" w:lineRule="auto"/>
                        <w:ind w:left="540" w:right="413"/>
                      </w:pPr>
                      <w:r w:rsidRPr="001D7D9A">
                        <w:t xml:space="preserve">Reading all three texts with your </w:t>
                      </w:r>
                      <w:proofErr w:type="gramStart"/>
                      <w:r w:rsidRPr="001D7D9A">
                        <w:t>students  is</w:t>
                      </w:r>
                      <w:proofErr w:type="gramEnd"/>
                      <w:r w:rsidRPr="001D7D9A">
                        <w:t xml:space="preserve">  a lot of reading - as a strategy, you might want to read the first text from </w:t>
                      </w:r>
                      <w:proofErr w:type="spellStart"/>
                      <w:r w:rsidRPr="001D7D9A">
                        <w:t>Vayikra</w:t>
                      </w:r>
                      <w:proofErr w:type="spellEnd"/>
                      <w:r w:rsidRPr="001D7D9A">
                        <w:t xml:space="preserve"> around the circle, then pause to take a few questions, then </w:t>
                      </w:r>
                      <w:r w:rsidR="00E5455D">
                        <w:t>either continue to r</w:t>
                      </w:r>
                      <w:r w:rsidRPr="001D7D9A">
                        <w:t>ead the next</w:t>
                      </w:r>
                      <w:r w:rsidR="00E5455D">
                        <w:t xml:space="preserve"> text</w:t>
                      </w:r>
                      <w:r w:rsidRPr="001D7D9A">
                        <w:t xml:space="preserve"> </w:t>
                      </w:r>
                      <w:r w:rsidR="00E5455D">
                        <w:t xml:space="preserve">in the circle </w:t>
                      </w:r>
                      <w:r w:rsidRPr="001D7D9A">
                        <w:t>(</w:t>
                      </w:r>
                      <w:r w:rsidR="001D7D9A" w:rsidRPr="001D7D9A">
                        <w:t xml:space="preserve">from </w:t>
                      </w:r>
                      <w:proofErr w:type="spellStart"/>
                      <w:r w:rsidRPr="001D7D9A">
                        <w:t>Bamidbar</w:t>
                      </w:r>
                      <w:proofErr w:type="spellEnd"/>
                      <w:r w:rsidR="00E5455D">
                        <w:t>)</w:t>
                      </w:r>
                      <w:r w:rsidR="001D7D9A" w:rsidRPr="001D7D9A">
                        <w:t>,</w:t>
                      </w:r>
                      <w:r w:rsidR="00E5455D">
                        <w:t>or nominate  characters  (Moses, Aaron, Miriam, God, narrator) and have them read it as a dramatic reading</w:t>
                      </w:r>
                      <w:r w:rsidRPr="001D7D9A">
                        <w:t xml:space="preserve">, </w:t>
                      </w:r>
                      <w:r w:rsidR="00E5455D">
                        <w:t xml:space="preserve">and then read the final text from </w:t>
                      </w:r>
                      <w:proofErr w:type="spellStart"/>
                      <w:r w:rsidR="00E5455D" w:rsidRPr="001D7D9A">
                        <w:t>Devarim</w:t>
                      </w:r>
                      <w:proofErr w:type="spellEnd"/>
                      <w:r w:rsidR="00E5455D">
                        <w:t xml:space="preserve"> together before turning to </w:t>
                      </w:r>
                      <w:r w:rsidRPr="001D7D9A">
                        <w:t>raise more questions as a group.</w:t>
                      </w:r>
                    </w:p>
                    <w:p w:rsidR="002E7D2F" w:rsidRPr="007B39D1" w:rsidRDefault="00A56074" w:rsidP="002E7D2F">
                      <w:pPr>
                        <w:bidi w:val="0"/>
                        <w:spacing w:line="240" w:lineRule="auto"/>
                        <w:rPr>
                          <w:sz w:val="24"/>
                          <w:szCs w:val="24"/>
                        </w:rPr>
                      </w:pPr>
                      <w:r w:rsidRPr="001D7D9A">
                        <w:t xml:space="preserve">(iii) </w:t>
                      </w:r>
                      <w:r w:rsidR="00670100" w:rsidRPr="001D7D9A">
                        <w:t xml:space="preserve"> </w:t>
                      </w:r>
                      <w:r w:rsidRPr="001D7D9A">
                        <w:rPr>
                          <w:b/>
                          <w:bCs/>
                        </w:rPr>
                        <w:t>Another opportunity presented by this text – or perhaps a challenge – concerns teaching this text in its context. </w:t>
                      </w:r>
                      <w:r w:rsidRPr="001D7D9A">
                        <w:t xml:space="preserve"> In order that this </w:t>
                      </w:r>
                      <w:proofErr w:type="spellStart"/>
                      <w:r w:rsidRPr="001D7D9A">
                        <w:t>parashah</w:t>
                      </w:r>
                      <w:proofErr w:type="spellEnd"/>
                      <w:r w:rsidRPr="001D7D9A">
                        <w:t xml:space="preserve"> has meaning for the reader, we need to check that our students understand many of the terms that are mentioned, and of the relationships</w:t>
                      </w:r>
                      <w:proofErr w:type="gramStart"/>
                      <w:r w:rsidRPr="001D7D9A">
                        <w:t>  between</w:t>
                      </w:r>
                      <w:proofErr w:type="gramEnd"/>
                      <w:r w:rsidRPr="001D7D9A">
                        <w:t xml:space="preserve"> the different  characters. This will require stopping during the reading and checking that students have the context in which to understand what is going on. This is especially the case when all three texts are used together.  For example, the passage in </w:t>
                      </w:r>
                      <w:proofErr w:type="spellStart"/>
                      <w:r w:rsidRPr="001D7D9A">
                        <w:t>Bamidbar</w:t>
                      </w:r>
                      <w:proofErr w:type="spellEnd"/>
                      <w:r w:rsidRPr="001D7D9A">
                        <w:t>, dealing with Aaron and Miriam’s action</w:t>
                      </w:r>
                      <w:proofErr w:type="gramStart"/>
                      <w:r w:rsidRPr="001D7D9A">
                        <w:t>,  may</w:t>
                      </w:r>
                      <w:proofErr w:type="gramEnd"/>
                      <w:r w:rsidRPr="001D7D9A">
                        <w:t xml:space="preserve"> require </w:t>
                      </w:r>
                      <w:r w:rsidRPr="001D7D9A">
                        <w:rPr>
                          <w:i/>
                          <w:iCs/>
                        </w:rPr>
                        <w:t>narrative context</w:t>
                      </w:r>
                      <w:r w:rsidRPr="001D7D9A">
                        <w:t xml:space="preserve"> to be given (where and when is this taking place? What is the tent of meeting?). In the case </w:t>
                      </w:r>
                      <w:proofErr w:type="gramStart"/>
                      <w:r w:rsidRPr="001D7D9A">
                        <w:t>of  the</w:t>
                      </w:r>
                      <w:proofErr w:type="gramEnd"/>
                      <w:r w:rsidRPr="001D7D9A">
                        <w:t xml:space="preserve"> short text from </w:t>
                      </w:r>
                      <w:proofErr w:type="spellStart"/>
                      <w:r w:rsidRPr="001D7D9A">
                        <w:t>Devarim</w:t>
                      </w:r>
                      <w:proofErr w:type="spellEnd"/>
                      <w:r w:rsidRPr="001D7D9A">
                        <w:t xml:space="preserve"> insight can be gained by looking at its immediate </w:t>
                      </w:r>
                      <w:r w:rsidRPr="001D7D9A">
                        <w:rPr>
                          <w:i/>
                          <w:iCs/>
                        </w:rPr>
                        <w:t>textual context</w:t>
                      </w:r>
                      <w:r w:rsidRPr="001D7D9A">
                        <w:t xml:space="preserve">  which deals with moral behaviors (reinforcing the connection between of </w:t>
                      </w:r>
                      <w:proofErr w:type="spellStart"/>
                      <w:r w:rsidRPr="001D7D9A">
                        <w:t>tzara’at</w:t>
                      </w:r>
                      <w:proofErr w:type="spellEnd"/>
                      <w:r w:rsidRPr="001D7D9A">
                        <w:t>  and moral/spiritual issues)</w:t>
                      </w:r>
                      <w:r w:rsidRPr="00A56074">
                        <w:rPr>
                          <w:sz w:val="24"/>
                          <w:szCs w:val="24"/>
                        </w:rPr>
                        <w:t>.  </w:t>
                      </w:r>
                    </w:p>
                    <w:p w:rsidR="002E7D2F" w:rsidRDefault="002E7D2F" w:rsidP="00C743D3">
                      <w:pPr>
                        <w:shd w:val="clear" w:color="auto" w:fill="B8CCE4" w:themeFill="accent1" w:themeFillTint="66"/>
                        <w:bidi w:val="0"/>
                        <w:spacing w:line="240" w:lineRule="auto"/>
                        <w:rPr>
                          <w:b/>
                          <w:bCs/>
                          <w:sz w:val="24"/>
                          <w:szCs w:val="24"/>
                        </w:rPr>
                      </w:pPr>
                    </w:p>
                    <w:p w:rsidR="00670100" w:rsidRDefault="00670100" w:rsidP="001F1C5E">
                      <w:pPr>
                        <w:shd w:val="clear" w:color="auto" w:fill="B8CCE4" w:themeFill="accent1" w:themeFillTint="66"/>
                        <w:bidi w:val="0"/>
                        <w:spacing w:line="240" w:lineRule="auto"/>
                        <w:rPr>
                          <w:b/>
                          <w:bCs/>
                          <w:sz w:val="24"/>
                          <w:szCs w:val="24"/>
                        </w:rPr>
                      </w:pPr>
                      <w:r w:rsidRPr="00E4431F">
                        <w:rPr>
                          <w:b/>
                          <w:bCs/>
                          <w:sz w:val="24"/>
                          <w:szCs w:val="24"/>
                        </w:rPr>
                        <w:t>Despite the difficulty of t</w:t>
                      </w:r>
                      <w:r>
                        <w:rPr>
                          <w:b/>
                          <w:bCs/>
                          <w:sz w:val="24"/>
                          <w:szCs w:val="24"/>
                        </w:rPr>
                        <w:t>hese texts, the themes are ones that</w:t>
                      </w:r>
                      <w:r w:rsidRPr="00E4431F">
                        <w:rPr>
                          <w:b/>
                          <w:bCs/>
                          <w:sz w:val="24"/>
                          <w:szCs w:val="24"/>
                        </w:rPr>
                        <w:t xml:space="preserve"> students in primary school and high school can relate to – themes of social responsibility toward infectious diseases</w:t>
                      </w:r>
                      <w:proofErr w:type="gramStart"/>
                      <w:r w:rsidRPr="00E4431F">
                        <w:rPr>
                          <w:b/>
                          <w:bCs/>
                          <w:sz w:val="24"/>
                          <w:szCs w:val="24"/>
                        </w:rPr>
                        <w:t>;  the</w:t>
                      </w:r>
                      <w:proofErr w:type="gramEnd"/>
                      <w:r w:rsidRPr="00E4431F">
                        <w:rPr>
                          <w:b/>
                          <w:bCs/>
                          <w:sz w:val="24"/>
                          <w:szCs w:val="24"/>
                        </w:rPr>
                        <w:t xml:space="preserve"> problematic nature of </w:t>
                      </w:r>
                      <w:r w:rsidR="001F1C5E">
                        <w:rPr>
                          <w:b/>
                          <w:bCs/>
                          <w:sz w:val="24"/>
                          <w:szCs w:val="24"/>
                        </w:rPr>
                        <w:t xml:space="preserve"> gossip/</w:t>
                      </w:r>
                      <w:proofErr w:type="spellStart"/>
                      <w:r w:rsidRPr="00E4431F">
                        <w:rPr>
                          <w:b/>
                          <w:bCs/>
                          <w:sz w:val="24"/>
                          <w:szCs w:val="24"/>
                        </w:rPr>
                        <w:t>lashon</w:t>
                      </w:r>
                      <w:proofErr w:type="spellEnd"/>
                      <w:r w:rsidRPr="00E4431F">
                        <w:rPr>
                          <w:b/>
                          <w:bCs/>
                          <w:sz w:val="24"/>
                          <w:szCs w:val="24"/>
                        </w:rPr>
                        <w:t xml:space="preserve"> </w:t>
                      </w:r>
                      <w:proofErr w:type="spellStart"/>
                      <w:r w:rsidRPr="00E4431F">
                        <w:rPr>
                          <w:b/>
                          <w:bCs/>
                          <w:sz w:val="24"/>
                          <w:szCs w:val="24"/>
                        </w:rPr>
                        <w:t>hara</w:t>
                      </w:r>
                      <w:proofErr w:type="spellEnd"/>
                      <w:r w:rsidRPr="00E4431F">
                        <w:rPr>
                          <w:b/>
                          <w:bCs/>
                          <w:sz w:val="24"/>
                          <w:szCs w:val="24"/>
                        </w:rPr>
                        <w:t>, the issue of handing out punishment , and</w:t>
                      </w:r>
                      <w:r w:rsidR="001F1C5E">
                        <w:rPr>
                          <w:b/>
                          <w:bCs/>
                          <w:sz w:val="24"/>
                          <w:szCs w:val="24"/>
                        </w:rPr>
                        <w:t xml:space="preserve"> the connection between </w:t>
                      </w:r>
                      <w:r w:rsidRPr="00E4431F">
                        <w:rPr>
                          <w:b/>
                          <w:bCs/>
                          <w:sz w:val="24"/>
                          <w:szCs w:val="24"/>
                        </w:rPr>
                        <w:t xml:space="preserve">outer physical conditions </w:t>
                      </w:r>
                      <w:r w:rsidR="001F1C5E">
                        <w:rPr>
                          <w:b/>
                          <w:bCs/>
                          <w:sz w:val="24"/>
                          <w:szCs w:val="24"/>
                        </w:rPr>
                        <w:t>and</w:t>
                      </w:r>
                      <w:r w:rsidRPr="00E4431F">
                        <w:rPr>
                          <w:b/>
                          <w:bCs/>
                          <w:sz w:val="24"/>
                          <w:szCs w:val="24"/>
                        </w:rPr>
                        <w:t xml:space="preserve"> inner states.  The discussion plans and exercis</w:t>
                      </w:r>
                      <w:r w:rsidR="001F1C5E">
                        <w:rPr>
                          <w:b/>
                          <w:bCs/>
                          <w:sz w:val="24"/>
                          <w:szCs w:val="24"/>
                        </w:rPr>
                        <w:t>es explore some of these issues</w:t>
                      </w:r>
                      <w:r w:rsidRPr="00E4431F">
                        <w:rPr>
                          <w:b/>
                          <w:bCs/>
                          <w:sz w:val="24"/>
                          <w:szCs w:val="24"/>
                        </w:rPr>
                        <w:t xml:space="preserve"> through examples that allow the student to explore them in the context of </w:t>
                      </w:r>
                      <w:r>
                        <w:rPr>
                          <w:b/>
                          <w:bCs/>
                          <w:sz w:val="24"/>
                          <w:szCs w:val="24"/>
                        </w:rPr>
                        <w:t>their own world.  The range of J</w:t>
                      </w:r>
                      <w:r w:rsidRPr="00E4431F">
                        <w:rPr>
                          <w:b/>
                          <w:bCs/>
                          <w:sz w:val="24"/>
                          <w:szCs w:val="24"/>
                        </w:rPr>
                        <w:t>ewish texts further explore the link between outer and inner health</w:t>
                      </w:r>
                      <w:r>
                        <w:rPr>
                          <w:b/>
                          <w:bCs/>
                          <w:sz w:val="24"/>
                          <w:szCs w:val="24"/>
                        </w:rPr>
                        <w:t xml:space="preserve"> and the damage that </w:t>
                      </w:r>
                      <w:proofErr w:type="spellStart"/>
                      <w:r>
                        <w:rPr>
                          <w:b/>
                          <w:bCs/>
                          <w:sz w:val="24"/>
                          <w:szCs w:val="24"/>
                        </w:rPr>
                        <w:t>lashon</w:t>
                      </w:r>
                      <w:proofErr w:type="spellEnd"/>
                      <w:r>
                        <w:rPr>
                          <w:b/>
                          <w:bCs/>
                          <w:sz w:val="24"/>
                          <w:szCs w:val="24"/>
                        </w:rPr>
                        <w:t xml:space="preserve"> </w:t>
                      </w:r>
                      <w:proofErr w:type="spellStart"/>
                      <w:r>
                        <w:rPr>
                          <w:b/>
                          <w:bCs/>
                          <w:sz w:val="24"/>
                          <w:szCs w:val="24"/>
                        </w:rPr>
                        <w:t>hara</w:t>
                      </w:r>
                      <w:proofErr w:type="spellEnd"/>
                      <w:r>
                        <w:rPr>
                          <w:b/>
                          <w:bCs/>
                          <w:sz w:val="24"/>
                          <w:szCs w:val="24"/>
                        </w:rPr>
                        <w:t xml:space="preserve"> does</w:t>
                      </w:r>
                      <w:r w:rsidRPr="00E4431F">
                        <w:rPr>
                          <w:b/>
                          <w:bCs/>
                          <w:sz w:val="24"/>
                          <w:szCs w:val="24"/>
                        </w:rPr>
                        <w:t>.</w:t>
                      </w:r>
                    </w:p>
                    <w:p w:rsidR="002E7D2F" w:rsidRPr="00E4431F" w:rsidRDefault="002E7D2F" w:rsidP="002E7D2F">
                      <w:pPr>
                        <w:shd w:val="clear" w:color="auto" w:fill="B8CCE4" w:themeFill="accent1" w:themeFillTint="66"/>
                        <w:bidi w:val="0"/>
                        <w:spacing w:line="240" w:lineRule="auto"/>
                        <w:rPr>
                          <w:b/>
                          <w:bCs/>
                          <w:sz w:val="24"/>
                          <w:szCs w:val="24"/>
                        </w:rPr>
                      </w:pPr>
                    </w:p>
                    <w:p w:rsidR="00670100" w:rsidRPr="00E4431F" w:rsidRDefault="00670100" w:rsidP="002E7D2F">
                      <w:pPr>
                        <w:bidi w:val="0"/>
                        <w:spacing w:line="240" w:lineRule="auto"/>
                        <w:rPr>
                          <w:b/>
                          <w:bCs/>
                          <w:sz w:val="24"/>
                          <w:szCs w:val="24"/>
                        </w:rPr>
                      </w:pPr>
                    </w:p>
                    <w:p w:rsidR="00670100" w:rsidRPr="004524E6" w:rsidRDefault="00670100" w:rsidP="002E7D2F">
                      <w:pPr>
                        <w:bidi w:val="0"/>
                        <w:spacing w:line="240" w:lineRule="auto"/>
                        <w:rPr>
                          <w:sz w:val="24"/>
                          <w:szCs w:val="24"/>
                        </w:rPr>
                      </w:pPr>
                    </w:p>
                  </w:txbxContent>
                </v:textbox>
              </v:shape>
            </w:pict>
          </mc:Fallback>
        </mc:AlternateContent>
      </w:r>
      <w:r w:rsidR="00AE5E67">
        <w:rPr>
          <w:rFonts w:asciiTheme="minorBidi" w:eastAsia="Times New Roman" w:hAnsiTheme="minorBidi"/>
          <w:b/>
          <w:bCs/>
          <w:sz w:val="36"/>
          <w:szCs w:val="36"/>
        </w:rPr>
        <w:br w:type="page"/>
      </w:r>
    </w:p>
    <w:p w:rsidR="003430EA" w:rsidRDefault="003430EA" w:rsidP="003430EA">
      <w:pPr>
        <w:bidi w:val="0"/>
        <w:rPr>
          <w:rFonts w:asciiTheme="minorBidi" w:eastAsia="Times New Roman" w:hAnsiTheme="minorBidi"/>
          <w:b/>
          <w:bCs/>
          <w:sz w:val="36"/>
          <w:szCs w:val="36"/>
        </w:rPr>
      </w:pPr>
      <w:r>
        <w:rPr>
          <w:rFonts w:asciiTheme="minorBidi" w:eastAsia="Times New Roman" w:hAnsiTheme="minorBidi"/>
          <w:b/>
          <w:bCs/>
          <w:noProof/>
          <w:sz w:val="36"/>
          <w:szCs w:val="36"/>
        </w:rPr>
        <w:lastRenderedPageBreak/>
        <mc:AlternateContent>
          <mc:Choice Requires="wps">
            <w:drawing>
              <wp:anchor distT="0" distB="0" distL="114300" distR="114300" simplePos="0" relativeHeight="251673600" behindDoc="0" locked="0" layoutInCell="1" allowOverlap="1" wp14:anchorId="2457AD33" wp14:editId="529C3CFE">
                <wp:simplePos x="0" y="0"/>
                <wp:positionH relativeFrom="column">
                  <wp:posOffset>204470</wp:posOffset>
                </wp:positionH>
                <wp:positionV relativeFrom="paragraph">
                  <wp:posOffset>321310</wp:posOffset>
                </wp:positionV>
                <wp:extent cx="6210300" cy="5153660"/>
                <wp:effectExtent l="0" t="0" r="19050" b="27940"/>
                <wp:wrapNone/>
                <wp:docPr id="11" name="Text Box 11"/>
                <wp:cNvGraphicFramePr/>
                <a:graphic xmlns:a="http://schemas.openxmlformats.org/drawingml/2006/main">
                  <a:graphicData uri="http://schemas.microsoft.com/office/word/2010/wordprocessingShape">
                    <wps:wsp>
                      <wps:cNvSpPr txBox="1"/>
                      <wps:spPr>
                        <a:xfrm>
                          <a:off x="0" y="0"/>
                          <a:ext cx="6210300" cy="5153660"/>
                        </a:xfrm>
                        <a:prstGeom prst="rect">
                          <a:avLst/>
                        </a:prstGeom>
                        <a:solidFill>
                          <a:schemeClr val="accent1">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7D2F" w:rsidRDefault="002E7D2F" w:rsidP="007C6DE2">
                            <w:pPr>
                              <w:pStyle w:val="NormalWeb"/>
                              <w:spacing w:before="0" w:beforeAutospacing="0" w:after="0" w:afterAutospacing="0"/>
                              <w:rPr>
                                <w:rFonts w:asciiTheme="minorHAnsi" w:eastAsiaTheme="minorHAnsi" w:hAnsiTheme="minorHAnsi" w:cstheme="minorBidi"/>
                                <w:b/>
                                <w:bCs/>
                              </w:rPr>
                            </w:pPr>
                          </w:p>
                          <w:p w:rsidR="007C6DE2" w:rsidRPr="007C6DE2" w:rsidRDefault="007C6DE2" w:rsidP="002E7D2F">
                            <w:pPr>
                              <w:pStyle w:val="NormalWeb"/>
                              <w:spacing w:before="0" w:beforeAutospacing="0" w:after="0" w:afterAutospacing="0"/>
                              <w:rPr>
                                <w:rFonts w:asciiTheme="minorHAnsi" w:eastAsiaTheme="minorHAnsi" w:hAnsiTheme="minorHAnsi" w:cstheme="minorBidi"/>
                              </w:rPr>
                            </w:pPr>
                            <w:r w:rsidRPr="007C6DE2">
                              <w:rPr>
                                <w:rFonts w:asciiTheme="minorHAnsi" w:eastAsiaTheme="minorHAnsi" w:hAnsiTheme="minorHAnsi" w:cstheme="minorBidi"/>
                                <w:b/>
                                <w:bCs/>
                              </w:rPr>
                              <w:t>Leading Idea:  </w:t>
                            </w:r>
                            <w:proofErr w:type="spellStart"/>
                            <w:r w:rsidRPr="007C6DE2">
                              <w:rPr>
                                <w:rFonts w:asciiTheme="minorHAnsi" w:eastAsiaTheme="minorHAnsi" w:hAnsiTheme="minorHAnsi" w:cstheme="minorBidi"/>
                                <w:b/>
                                <w:bCs/>
                              </w:rPr>
                              <w:t>Tzara’at</w:t>
                            </w:r>
                            <w:proofErr w:type="spellEnd"/>
                            <w:r w:rsidRPr="007C6DE2">
                              <w:rPr>
                                <w:rFonts w:asciiTheme="minorHAnsi" w:eastAsiaTheme="minorHAnsi" w:hAnsiTheme="minorHAnsi" w:cstheme="minorBidi"/>
                                <w:b/>
                                <w:bCs/>
                              </w:rPr>
                              <w:t xml:space="preserve"> and its implications</w:t>
                            </w:r>
                          </w:p>
                          <w:p w:rsidR="007C6DE2" w:rsidRPr="007C6DE2" w:rsidRDefault="007C6DE2" w:rsidP="007C6DE2">
                            <w:pPr>
                              <w:pStyle w:val="NormalWeb"/>
                              <w:spacing w:before="0" w:beforeAutospacing="0" w:after="0" w:afterAutospacing="0"/>
                              <w:rPr>
                                <w:rFonts w:asciiTheme="minorHAnsi" w:eastAsiaTheme="minorHAnsi" w:hAnsiTheme="minorHAnsi" w:cstheme="minorBidi"/>
                              </w:rPr>
                            </w:pPr>
                            <w:r w:rsidRPr="007C6DE2">
                              <w:rPr>
                                <w:rFonts w:asciiTheme="minorHAnsi" w:eastAsiaTheme="minorHAnsi" w:hAnsiTheme="minorHAnsi" w:cstheme="minorBidi"/>
                              </w:rPr>
                              <w:t xml:space="preserve">Some helpful conceptual </w:t>
                            </w:r>
                            <w:proofErr w:type="gramStart"/>
                            <w:r w:rsidRPr="007C6DE2">
                              <w:rPr>
                                <w:rFonts w:asciiTheme="minorHAnsi" w:eastAsiaTheme="minorHAnsi" w:hAnsiTheme="minorHAnsi" w:cstheme="minorBidi"/>
                              </w:rPr>
                              <w:t>distinctions  raised</w:t>
                            </w:r>
                            <w:proofErr w:type="gramEnd"/>
                            <w:r w:rsidRPr="007C6DE2">
                              <w:rPr>
                                <w:rFonts w:asciiTheme="minorHAnsi" w:eastAsiaTheme="minorHAnsi" w:hAnsiTheme="minorHAnsi" w:cstheme="minorBidi"/>
                              </w:rPr>
                              <w:t xml:space="preserve"> by the exercises  and secondary sources that are worth keeping in mind when exploring this theme are:</w:t>
                            </w:r>
                          </w:p>
                          <w:p w:rsidR="007C6DE2" w:rsidRPr="007C6DE2" w:rsidRDefault="007C6DE2" w:rsidP="007C6DE2">
                            <w:pPr>
                              <w:pStyle w:val="NormalWeb"/>
                              <w:spacing w:line="285" w:lineRule="atLeast"/>
                              <w:rPr>
                                <w:rFonts w:asciiTheme="minorHAnsi" w:eastAsiaTheme="minorHAnsi" w:hAnsiTheme="minorHAnsi" w:cstheme="minorBidi"/>
                              </w:rPr>
                            </w:pPr>
                            <w:r w:rsidRPr="007C6DE2">
                              <w:rPr>
                                <w:rFonts w:asciiTheme="minorHAnsi" w:eastAsiaTheme="minorHAnsi" w:hAnsiTheme="minorHAnsi" w:cstheme="minorBidi"/>
                              </w:rPr>
                              <w:t>Isolation</w:t>
                            </w:r>
                          </w:p>
                          <w:p w:rsidR="007C6DE2" w:rsidRPr="007C6DE2" w:rsidRDefault="007C6DE2" w:rsidP="007C6DE2">
                            <w:pPr>
                              <w:numPr>
                                <w:ilvl w:val="0"/>
                                <w:numId w:val="17"/>
                              </w:numPr>
                              <w:bidi w:val="0"/>
                              <w:spacing w:before="100" w:beforeAutospacing="1" w:after="100" w:afterAutospacing="1" w:line="285" w:lineRule="atLeast"/>
                              <w:rPr>
                                <w:sz w:val="24"/>
                                <w:szCs w:val="24"/>
                              </w:rPr>
                            </w:pPr>
                            <w:r w:rsidRPr="007C6DE2">
                              <w:rPr>
                                <w:sz w:val="24"/>
                                <w:szCs w:val="24"/>
                              </w:rPr>
                              <w:t>to protect others from you (contagious diseases),</w:t>
                            </w:r>
                          </w:p>
                          <w:p w:rsidR="007C6DE2" w:rsidRPr="007C6DE2" w:rsidRDefault="007C6DE2" w:rsidP="007C6DE2">
                            <w:pPr>
                              <w:numPr>
                                <w:ilvl w:val="0"/>
                                <w:numId w:val="17"/>
                              </w:numPr>
                              <w:bidi w:val="0"/>
                              <w:spacing w:before="100" w:beforeAutospacing="1" w:after="100" w:afterAutospacing="1" w:line="285" w:lineRule="atLeast"/>
                              <w:rPr>
                                <w:sz w:val="24"/>
                                <w:szCs w:val="24"/>
                              </w:rPr>
                            </w:pPr>
                            <w:r w:rsidRPr="007C6DE2">
                              <w:rPr>
                                <w:sz w:val="24"/>
                                <w:szCs w:val="24"/>
                              </w:rPr>
                              <w:t>to protect you from  them (Leukemia, where</w:t>
                            </w:r>
                            <w:r w:rsidR="00241CA8">
                              <w:rPr>
                                <w:sz w:val="24"/>
                                <w:szCs w:val="24"/>
                              </w:rPr>
                              <w:t xml:space="preserve"> </w:t>
                            </w:r>
                            <w:r w:rsidRPr="007C6DE2">
                              <w:rPr>
                                <w:sz w:val="24"/>
                                <w:szCs w:val="24"/>
                              </w:rPr>
                              <w:t>you might fall sick from being in touch with others),</w:t>
                            </w:r>
                          </w:p>
                          <w:p w:rsidR="007C6DE2" w:rsidRDefault="007C6DE2" w:rsidP="007C6DE2">
                            <w:pPr>
                              <w:numPr>
                                <w:ilvl w:val="0"/>
                                <w:numId w:val="17"/>
                              </w:numPr>
                              <w:bidi w:val="0"/>
                              <w:spacing w:before="100" w:beforeAutospacing="1" w:after="100" w:afterAutospacing="1" w:line="285" w:lineRule="atLeast"/>
                              <w:rPr>
                                <w:sz w:val="24"/>
                                <w:szCs w:val="24"/>
                              </w:rPr>
                            </w:pPr>
                            <w:proofErr w:type="gramStart"/>
                            <w:r w:rsidRPr="007C6DE2">
                              <w:rPr>
                                <w:sz w:val="24"/>
                                <w:szCs w:val="24"/>
                              </w:rPr>
                              <w:t>to</w:t>
                            </w:r>
                            <w:proofErr w:type="gramEnd"/>
                            <w:r w:rsidRPr="007C6DE2">
                              <w:rPr>
                                <w:sz w:val="24"/>
                                <w:szCs w:val="24"/>
                              </w:rPr>
                              <w:t xml:space="preserve"> enable you to get better (spending time 'away' in a psychiatric hospital where you can then get the care and help you need).</w:t>
                            </w:r>
                          </w:p>
                          <w:p w:rsidR="007C6DE2" w:rsidRPr="007C6DE2" w:rsidRDefault="00241CA8" w:rsidP="007C6DE2">
                            <w:pPr>
                              <w:pStyle w:val="NormalWeb"/>
                              <w:spacing w:line="285" w:lineRule="atLeast"/>
                              <w:rPr>
                                <w:rFonts w:asciiTheme="minorHAnsi" w:eastAsiaTheme="minorHAnsi" w:hAnsiTheme="minorHAnsi" w:cstheme="minorBidi"/>
                              </w:rPr>
                            </w:pPr>
                            <w:r>
                              <w:rPr>
                                <w:rFonts w:asciiTheme="minorHAnsi" w:eastAsiaTheme="minorHAnsi" w:hAnsiTheme="minorHAnsi" w:cstheme="minorBidi"/>
                              </w:rPr>
                              <w:t xml:space="preserve">This can lead nicely </w:t>
                            </w:r>
                            <w:r w:rsidR="007C6DE2" w:rsidRPr="007C6DE2">
                              <w:rPr>
                                <w:rFonts w:asciiTheme="minorHAnsi" w:eastAsiaTheme="minorHAnsi" w:hAnsiTheme="minorHAnsi" w:cstheme="minorBidi"/>
                              </w:rPr>
                              <w:t xml:space="preserve">into the </w:t>
                            </w:r>
                            <w:proofErr w:type="gramStart"/>
                            <w:r w:rsidR="007C6DE2" w:rsidRPr="007C6DE2">
                              <w:rPr>
                                <w:rFonts w:asciiTheme="minorHAnsi" w:eastAsiaTheme="minorHAnsi" w:hAnsiTheme="minorHAnsi" w:cstheme="minorBidi"/>
                              </w:rPr>
                              <w:t>text  on</w:t>
                            </w:r>
                            <w:proofErr w:type="gramEnd"/>
                            <w:r w:rsidR="007C6DE2" w:rsidRPr="007C6DE2">
                              <w:rPr>
                                <w:rFonts w:asciiTheme="minorHAnsi" w:eastAsiaTheme="minorHAnsi" w:hAnsiTheme="minorHAnsi" w:cstheme="minorBidi"/>
                              </w:rPr>
                              <w:t xml:space="preserve"> </w:t>
                            </w:r>
                            <w:proofErr w:type="spellStart"/>
                            <w:r w:rsidR="007C6DE2" w:rsidRPr="007C6DE2">
                              <w:rPr>
                                <w:rFonts w:asciiTheme="minorHAnsi" w:eastAsiaTheme="minorHAnsi" w:hAnsiTheme="minorHAnsi" w:cstheme="minorBidi"/>
                              </w:rPr>
                              <w:t>lashon</w:t>
                            </w:r>
                            <w:proofErr w:type="spellEnd"/>
                            <w:r w:rsidR="007C6DE2" w:rsidRPr="007C6DE2">
                              <w:rPr>
                                <w:rFonts w:asciiTheme="minorHAnsi" w:eastAsiaTheme="minorHAnsi" w:hAnsiTheme="minorHAnsi" w:cstheme="minorBidi"/>
                              </w:rPr>
                              <w:t xml:space="preserve">  </w:t>
                            </w:r>
                            <w:proofErr w:type="spellStart"/>
                            <w:r w:rsidR="007C6DE2" w:rsidRPr="007C6DE2">
                              <w:rPr>
                                <w:rFonts w:asciiTheme="minorHAnsi" w:eastAsiaTheme="minorHAnsi" w:hAnsiTheme="minorHAnsi" w:cstheme="minorBidi"/>
                              </w:rPr>
                              <w:t>hara</w:t>
                            </w:r>
                            <w:proofErr w:type="spellEnd"/>
                            <w:r w:rsidR="007C6DE2" w:rsidRPr="007C6DE2">
                              <w:rPr>
                                <w:rFonts w:asciiTheme="minorHAnsi" w:eastAsiaTheme="minorHAnsi" w:hAnsiTheme="minorHAnsi" w:cstheme="minorBidi"/>
                              </w:rPr>
                              <w:t xml:space="preserve"> as a spiritual disease,  and to also to think about the kind of isolation  Miriam 's isolation was.</w:t>
                            </w:r>
                          </w:p>
                          <w:p w:rsidR="007C6DE2" w:rsidRPr="007C6DE2" w:rsidRDefault="007C6DE2" w:rsidP="007C6DE2">
                            <w:pPr>
                              <w:pStyle w:val="NormalWeb"/>
                              <w:spacing w:line="285" w:lineRule="atLeast"/>
                              <w:rPr>
                                <w:rFonts w:asciiTheme="minorHAnsi" w:eastAsiaTheme="minorHAnsi" w:hAnsiTheme="minorHAnsi" w:cstheme="minorBidi"/>
                              </w:rPr>
                            </w:pPr>
                            <w:r w:rsidRPr="007C6DE2">
                              <w:rPr>
                                <w:rFonts w:asciiTheme="minorHAnsi" w:eastAsiaTheme="minorHAnsi" w:hAnsiTheme="minorHAnsi" w:cstheme="minorBidi"/>
                                <w:b/>
                                <w:bCs/>
                              </w:rPr>
                              <w:t>Pu</w:t>
                            </w:r>
                            <w:r w:rsidRPr="007C6DE2">
                              <w:rPr>
                                <w:rFonts w:asciiTheme="minorHAnsi" w:eastAsiaTheme="minorHAnsi" w:hAnsiTheme="minorHAnsi" w:cstheme="minorBidi"/>
                              </w:rPr>
                              <w:t>nishment</w:t>
                            </w:r>
                          </w:p>
                          <w:p w:rsidR="007C6DE2" w:rsidRPr="007C6DE2" w:rsidRDefault="007C6DE2" w:rsidP="007C6DE2">
                            <w:pPr>
                              <w:numPr>
                                <w:ilvl w:val="0"/>
                                <w:numId w:val="17"/>
                              </w:numPr>
                              <w:bidi w:val="0"/>
                              <w:spacing w:before="100" w:beforeAutospacing="1" w:after="100" w:afterAutospacing="1" w:line="285" w:lineRule="atLeast"/>
                              <w:rPr>
                                <w:sz w:val="24"/>
                                <w:szCs w:val="24"/>
                              </w:rPr>
                            </w:pPr>
                            <w:r w:rsidRPr="007C6DE2">
                              <w:rPr>
                                <w:sz w:val="24"/>
                                <w:szCs w:val="24"/>
                              </w:rPr>
                              <w:t>Punishment other people inflict on you</w:t>
                            </w:r>
                          </w:p>
                          <w:p w:rsidR="007C6DE2" w:rsidRPr="007C6DE2" w:rsidRDefault="007C6DE2" w:rsidP="007C6DE2">
                            <w:pPr>
                              <w:numPr>
                                <w:ilvl w:val="0"/>
                                <w:numId w:val="17"/>
                              </w:numPr>
                              <w:bidi w:val="0"/>
                              <w:spacing w:before="100" w:beforeAutospacing="1" w:after="100" w:afterAutospacing="1" w:line="285" w:lineRule="atLeast"/>
                              <w:rPr>
                                <w:sz w:val="24"/>
                                <w:szCs w:val="24"/>
                              </w:rPr>
                            </w:pPr>
                            <w:r w:rsidRPr="007C6DE2">
                              <w:rPr>
                                <w:sz w:val="24"/>
                                <w:szCs w:val="24"/>
                              </w:rPr>
                              <w:t>Punishment that you inflict on yourself through self- neglect (not looking after yourself)</w:t>
                            </w:r>
                          </w:p>
                          <w:p w:rsidR="007C6DE2" w:rsidRPr="007C6DE2" w:rsidRDefault="007C6DE2" w:rsidP="007C6DE2">
                            <w:pPr>
                              <w:numPr>
                                <w:ilvl w:val="0"/>
                                <w:numId w:val="17"/>
                              </w:numPr>
                              <w:bidi w:val="0"/>
                              <w:spacing w:after="0" w:line="240" w:lineRule="auto"/>
                              <w:rPr>
                                <w:sz w:val="24"/>
                                <w:szCs w:val="24"/>
                              </w:rPr>
                            </w:pPr>
                            <w:r w:rsidRPr="007C6DE2">
                              <w:rPr>
                                <w:sz w:val="24"/>
                                <w:szCs w:val="24"/>
                              </w:rPr>
                              <w:t>Punishment you inflict upon yourself</w:t>
                            </w:r>
                            <w:proofErr w:type="gramStart"/>
                            <w:r w:rsidRPr="007C6DE2">
                              <w:rPr>
                                <w:sz w:val="24"/>
                                <w:szCs w:val="24"/>
                              </w:rPr>
                              <w:t>  as</w:t>
                            </w:r>
                            <w:proofErr w:type="gramEnd"/>
                            <w:r w:rsidRPr="007C6DE2">
                              <w:rPr>
                                <w:sz w:val="24"/>
                                <w:szCs w:val="24"/>
                              </w:rPr>
                              <w:t xml:space="preserve"> a result of a psychological condition (feeling guilty, anorexia, depression).</w:t>
                            </w:r>
                          </w:p>
                          <w:p w:rsidR="007C6DE2" w:rsidRPr="007C6DE2" w:rsidRDefault="007C6DE2" w:rsidP="007C6DE2">
                            <w:pPr>
                              <w:numPr>
                                <w:ilvl w:val="0"/>
                                <w:numId w:val="17"/>
                              </w:numPr>
                              <w:bidi w:val="0"/>
                              <w:spacing w:after="0" w:line="240" w:lineRule="auto"/>
                              <w:rPr>
                                <w:sz w:val="24"/>
                                <w:szCs w:val="24"/>
                              </w:rPr>
                            </w:pPr>
                            <w:r w:rsidRPr="007C6DE2">
                              <w:rPr>
                                <w:sz w:val="24"/>
                                <w:szCs w:val="24"/>
                              </w:rPr>
                              <w:t>Punishment that is deserved v's  punishment that is undeserved</w:t>
                            </w:r>
                          </w:p>
                          <w:p w:rsidR="007C6DE2" w:rsidRPr="007C6DE2" w:rsidRDefault="007C6DE2" w:rsidP="002E7D2F">
                            <w:pPr>
                              <w:numPr>
                                <w:ilvl w:val="0"/>
                                <w:numId w:val="19"/>
                              </w:numPr>
                              <w:bidi w:val="0"/>
                              <w:spacing w:after="0" w:line="240" w:lineRule="auto"/>
                              <w:rPr>
                                <w:sz w:val="24"/>
                                <w:szCs w:val="24"/>
                              </w:rPr>
                            </w:pPr>
                            <w:r w:rsidRPr="007C6DE2">
                              <w:rPr>
                                <w:sz w:val="24"/>
                                <w:szCs w:val="24"/>
                              </w:rPr>
                              <w:t>Punishment that 'matches' the crime (is relevant to what was done</w:t>
                            </w:r>
                            <w:proofErr w:type="gramStart"/>
                            <w:r w:rsidRPr="007C6DE2">
                              <w:rPr>
                                <w:sz w:val="24"/>
                                <w:szCs w:val="24"/>
                              </w:rPr>
                              <w:t>)  v's</w:t>
                            </w:r>
                            <w:proofErr w:type="gramEnd"/>
                            <w:r w:rsidRPr="007C6DE2">
                              <w:rPr>
                                <w:sz w:val="24"/>
                                <w:szCs w:val="24"/>
                              </w:rPr>
                              <w:t xml:space="preserve"> punishment that </w:t>
                            </w:r>
                            <w:r w:rsidR="002E7D2F">
                              <w:rPr>
                                <w:sz w:val="24"/>
                                <w:szCs w:val="24"/>
                              </w:rPr>
                              <w:t xml:space="preserve">is </w:t>
                            </w:r>
                            <w:r w:rsidRPr="007C6DE2">
                              <w:rPr>
                                <w:sz w:val="24"/>
                                <w:szCs w:val="24"/>
                              </w:rPr>
                              <w:t xml:space="preserve">simply </w:t>
                            </w:r>
                            <w:r w:rsidR="002E7D2F">
                              <w:rPr>
                                <w:sz w:val="24"/>
                                <w:szCs w:val="24"/>
                              </w:rPr>
                              <w:t>meant to inflict suffering.</w:t>
                            </w:r>
                          </w:p>
                          <w:p w:rsidR="007C6DE2" w:rsidRPr="007C6DE2" w:rsidRDefault="007C6DE2" w:rsidP="007C6DE2">
                            <w:pPr>
                              <w:bidi w:val="0"/>
                              <w:spacing w:after="0" w:line="240" w:lineRule="auto"/>
                              <w:ind w:left="720"/>
                              <w:rPr>
                                <w:sz w:val="24"/>
                                <w:szCs w:val="24"/>
                              </w:rPr>
                            </w:pPr>
                          </w:p>
                          <w:p w:rsidR="007C6DE2" w:rsidRPr="007C6DE2" w:rsidRDefault="007C6DE2" w:rsidP="007C6DE2">
                            <w:pPr>
                              <w:bidi w:val="0"/>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27" type="#_x0000_t202" style="position:absolute;margin-left:16.1pt;margin-top:25.3pt;width:489pt;height:405.8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" fillcolor="#b8cce4 [1300]" strokeweight=".5pt">
                <v:textbox>
                  <w:txbxContent>
                    <w:p w:rsidR="002E7D2F" w:rsidRDefault="002E7D2F" w:rsidP="007C6DE2">
                      <w:pPr>
                        <w:pStyle w:val="NormalWeb"/>
                        <w:spacing w:before="0" w:beforeAutospacing="0" w:after="0" w:afterAutospacing="0"/>
                        <w:rPr>
                          <w:rFonts w:asciiTheme="minorHAnsi" w:eastAsiaTheme="minorHAnsi" w:hAnsiTheme="minorHAnsi" w:cstheme="minorBidi"/>
                          <w:b/>
                          <w:bCs/>
                        </w:rPr>
                      </w:pPr>
                    </w:p>
                    <w:p w:rsidR="007C6DE2" w:rsidRPr="007C6DE2" w:rsidRDefault="007C6DE2" w:rsidP="002E7D2F">
                      <w:pPr>
                        <w:pStyle w:val="NormalWeb"/>
                        <w:spacing w:before="0" w:beforeAutospacing="0" w:after="0" w:afterAutospacing="0"/>
                        <w:rPr>
                          <w:rFonts w:asciiTheme="minorHAnsi" w:eastAsiaTheme="minorHAnsi" w:hAnsiTheme="minorHAnsi" w:cstheme="minorBidi"/>
                        </w:rPr>
                      </w:pPr>
                      <w:r w:rsidRPr="007C6DE2">
                        <w:rPr>
                          <w:rFonts w:asciiTheme="minorHAnsi" w:eastAsiaTheme="minorHAnsi" w:hAnsiTheme="minorHAnsi" w:cstheme="minorBidi"/>
                          <w:b/>
                          <w:bCs/>
                        </w:rPr>
                        <w:t>Leading Idea:  </w:t>
                      </w:r>
                      <w:proofErr w:type="spellStart"/>
                      <w:r w:rsidRPr="007C6DE2">
                        <w:rPr>
                          <w:rFonts w:asciiTheme="minorHAnsi" w:eastAsiaTheme="minorHAnsi" w:hAnsiTheme="minorHAnsi" w:cstheme="minorBidi"/>
                          <w:b/>
                          <w:bCs/>
                        </w:rPr>
                        <w:t>Tzara’at</w:t>
                      </w:r>
                      <w:proofErr w:type="spellEnd"/>
                      <w:r w:rsidRPr="007C6DE2">
                        <w:rPr>
                          <w:rFonts w:asciiTheme="minorHAnsi" w:eastAsiaTheme="minorHAnsi" w:hAnsiTheme="minorHAnsi" w:cstheme="minorBidi"/>
                          <w:b/>
                          <w:bCs/>
                        </w:rPr>
                        <w:t xml:space="preserve"> and its implications</w:t>
                      </w:r>
                    </w:p>
                    <w:p w:rsidR="007C6DE2" w:rsidRPr="007C6DE2" w:rsidRDefault="007C6DE2" w:rsidP="007C6DE2">
                      <w:pPr>
                        <w:pStyle w:val="NormalWeb"/>
                        <w:spacing w:before="0" w:beforeAutospacing="0" w:after="0" w:afterAutospacing="0"/>
                        <w:rPr>
                          <w:rFonts w:asciiTheme="minorHAnsi" w:eastAsiaTheme="minorHAnsi" w:hAnsiTheme="minorHAnsi" w:cstheme="minorBidi"/>
                        </w:rPr>
                      </w:pPr>
                      <w:r w:rsidRPr="007C6DE2">
                        <w:rPr>
                          <w:rFonts w:asciiTheme="minorHAnsi" w:eastAsiaTheme="minorHAnsi" w:hAnsiTheme="minorHAnsi" w:cstheme="minorBidi"/>
                        </w:rPr>
                        <w:t xml:space="preserve">Some helpful conceptual </w:t>
                      </w:r>
                      <w:proofErr w:type="gramStart"/>
                      <w:r w:rsidRPr="007C6DE2">
                        <w:rPr>
                          <w:rFonts w:asciiTheme="minorHAnsi" w:eastAsiaTheme="minorHAnsi" w:hAnsiTheme="minorHAnsi" w:cstheme="minorBidi"/>
                        </w:rPr>
                        <w:t>distinctions  raised</w:t>
                      </w:r>
                      <w:proofErr w:type="gramEnd"/>
                      <w:r w:rsidRPr="007C6DE2">
                        <w:rPr>
                          <w:rFonts w:asciiTheme="minorHAnsi" w:eastAsiaTheme="minorHAnsi" w:hAnsiTheme="minorHAnsi" w:cstheme="minorBidi"/>
                        </w:rPr>
                        <w:t xml:space="preserve"> by the exercises  and secondary sources that are worth keeping in mind when exploring this theme are:</w:t>
                      </w:r>
                    </w:p>
                    <w:p w:rsidR="007C6DE2" w:rsidRPr="007C6DE2" w:rsidRDefault="007C6DE2" w:rsidP="007C6DE2">
                      <w:pPr>
                        <w:pStyle w:val="NormalWeb"/>
                        <w:spacing w:line="285" w:lineRule="atLeast"/>
                        <w:rPr>
                          <w:rFonts w:asciiTheme="minorHAnsi" w:eastAsiaTheme="minorHAnsi" w:hAnsiTheme="minorHAnsi" w:cstheme="minorBidi"/>
                        </w:rPr>
                      </w:pPr>
                      <w:r w:rsidRPr="007C6DE2">
                        <w:rPr>
                          <w:rFonts w:asciiTheme="minorHAnsi" w:eastAsiaTheme="minorHAnsi" w:hAnsiTheme="minorHAnsi" w:cstheme="minorBidi"/>
                        </w:rPr>
                        <w:t>Isolation</w:t>
                      </w:r>
                    </w:p>
                    <w:p w:rsidR="007C6DE2" w:rsidRPr="007C6DE2" w:rsidRDefault="007C6DE2" w:rsidP="007C6DE2">
                      <w:pPr>
                        <w:numPr>
                          <w:ilvl w:val="0"/>
                          <w:numId w:val="17"/>
                        </w:numPr>
                        <w:bidi w:val="0"/>
                        <w:spacing w:before="100" w:beforeAutospacing="1" w:after="100" w:afterAutospacing="1" w:line="285" w:lineRule="atLeast"/>
                        <w:rPr>
                          <w:sz w:val="24"/>
                          <w:szCs w:val="24"/>
                        </w:rPr>
                      </w:pPr>
                      <w:r w:rsidRPr="007C6DE2">
                        <w:rPr>
                          <w:sz w:val="24"/>
                          <w:szCs w:val="24"/>
                        </w:rPr>
                        <w:t>to protect others from you (contagious diseases),</w:t>
                      </w:r>
                    </w:p>
                    <w:p w:rsidR="007C6DE2" w:rsidRPr="007C6DE2" w:rsidRDefault="007C6DE2" w:rsidP="007C6DE2">
                      <w:pPr>
                        <w:numPr>
                          <w:ilvl w:val="0"/>
                          <w:numId w:val="17"/>
                        </w:numPr>
                        <w:bidi w:val="0"/>
                        <w:spacing w:before="100" w:beforeAutospacing="1" w:after="100" w:afterAutospacing="1" w:line="285" w:lineRule="atLeast"/>
                        <w:rPr>
                          <w:sz w:val="24"/>
                          <w:szCs w:val="24"/>
                        </w:rPr>
                      </w:pPr>
                      <w:r w:rsidRPr="007C6DE2">
                        <w:rPr>
                          <w:sz w:val="24"/>
                          <w:szCs w:val="24"/>
                        </w:rPr>
                        <w:t>to protect you from  them (Leukemia, where</w:t>
                      </w:r>
                      <w:r w:rsidR="00241CA8">
                        <w:rPr>
                          <w:sz w:val="24"/>
                          <w:szCs w:val="24"/>
                        </w:rPr>
                        <w:t xml:space="preserve"> </w:t>
                      </w:r>
                      <w:r w:rsidRPr="007C6DE2">
                        <w:rPr>
                          <w:sz w:val="24"/>
                          <w:szCs w:val="24"/>
                        </w:rPr>
                        <w:t>you might fall sick from being in touch with others),</w:t>
                      </w:r>
                    </w:p>
                    <w:p w:rsidR="007C6DE2" w:rsidRDefault="007C6DE2" w:rsidP="007C6DE2">
                      <w:pPr>
                        <w:numPr>
                          <w:ilvl w:val="0"/>
                          <w:numId w:val="17"/>
                        </w:numPr>
                        <w:bidi w:val="0"/>
                        <w:spacing w:before="100" w:beforeAutospacing="1" w:after="100" w:afterAutospacing="1" w:line="285" w:lineRule="atLeast"/>
                        <w:rPr>
                          <w:sz w:val="24"/>
                          <w:szCs w:val="24"/>
                        </w:rPr>
                      </w:pPr>
                      <w:proofErr w:type="gramStart"/>
                      <w:r w:rsidRPr="007C6DE2">
                        <w:rPr>
                          <w:sz w:val="24"/>
                          <w:szCs w:val="24"/>
                        </w:rPr>
                        <w:t>to</w:t>
                      </w:r>
                      <w:proofErr w:type="gramEnd"/>
                      <w:r w:rsidRPr="007C6DE2">
                        <w:rPr>
                          <w:sz w:val="24"/>
                          <w:szCs w:val="24"/>
                        </w:rPr>
                        <w:t xml:space="preserve"> enable you to get better (spending time 'away' in a psychiatric hospital where you can then get the care and help you need).</w:t>
                      </w:r>
                    </w:p>
                    <w:p w:rsidR="007C6DE2" w:rsidRPr="007C6DE2" w:rsidRDefault="00241CA8" w:rsidP="007C6DE2">
                      <w:pPr>
                        <w:pStyle w:val="NormalWeb"/>
                        <w:spacing w:line="285" w:lineRule="atLeast"/>
                        <w:rPr>
                          <w:rFonts w:asciiTheme="minorHAnsi" w:eastAsiaTheme="minorHAnsi" w:hAnsiTheme="minorHAnsi" w:cstheme="minorBidi"/>
                        </w:rPr>
                      </w:pPr>
                      <w:r>
                        <w:rPr>
                          <w:rFonts w:asciiTheme="minorHAnsi" w:eastAsiaTheme="minorHAnsi" w:hAnsiTheme="minorHAnsi" w:cstheme="minorBidi"/>
                        </w:rPr>
                        <w:t xml:space="preserve">This can lead nicely </w:t>
                      </w:r>
                      <w:r w:rsidR="007C6DE2" w:rsidRPr="007C6DE2">
                        <w:rPr>
                          <w:rFonts w:asciiTheme="minorHAnsi" w:eastAsiaTheme="minorHAnsi" w:hAnsiTheme="minorHAnsi" w:cstheme="minorBidi"/>
                        </w:rPr>
                        <w:t xml:space="preserve">into the </w:t>
                      </w:r>
                      <w:proofErr w:type="gramStart"/>
                      <w:r w:rsidR="007C6DE2" w:rsidRPr="007C6DE2">
                        <w:rPr>
                          <w:rFonts w:asciiTheme="minorHAnsi" w:eastAsiaTheme="minorHAnsi" w:hAnsiTheme="minorHAnsi" w:cstheme="minorBidi"/>
                        </w:rPr>
                        <w:t>text  on</w:t>
                      </w:r>
                      <w:proofErr w:type="gramEnd"/>
                      <w:r w:rsidR="007C6DE2" w:rsidRPr="007C6DE2">
                        <w:rPr>
                          <w:rFonts w:asciiTheme="minorHAnsi" w:eastAsiaTheme="minorHAnsi" w:hAnsiTheme="minorHAnsi" w:cstheme="minorBidi"/>
                        </w:rPr>
                        <w:t xml:space="preserve"> </w:t>
                      </w:r>
                      <w:proofErr w:type="spellStart"/>
                      <w:r w:rsidR="007C6DE2" w:rsidRPr="007C6DE2">
                        <w:rPr>
                          <w:rFonts w:asciiTheme="minorHAnsi" w:eastAsiaTheme="minorHAnsi" w:hAnsiTheme="minorHAnsi" w:cstheme="minorBidi"/>
                        </w:rPr>
                        <w:t>lashon</w:t>
                      </w:r>
                      <w:proofErr w:type="spellEnd"/>
                      <w:r w:rsidR="007C6DE2" w:rsidRPr="007C6DE2">
                        <w:rPr>
                          <w:rFonts w:asciiTheme="minorHAnsi" w:eastAsiaTheme="minorHAnsi" w:hAnsiTheme="minorHAnsi" w:cstheme="minorBidi"/>
                        </w:rPr>
                        <w:t xml:space="preserve">  </w:t>
                      </w:r>
                      <w:proofErr w:type="spellStart"/>
                      <w:r w:rsidR="007C6DE2" w:rsidRPr="007C6DE2">
                        <w:rPr>
                          <w:rFonts w:asciiTheme="minorHAnsi" w:eastAsiaTheme="minorHAnsi" w:hAnsiTheme="minorHAnsi" w:cstheme="minorBidi"/>
                        </w:rPr>
                        <w:t>hara</w:t>
                      </w:r>
                      <w:proofErr w:type="spellEnd"/>
                      <w:r w:rsidR="007C6DE2" w:rsidRPr="007C6DE2">
                        <w:rPr>
                          <w:rFonts w:asciiTheme="minorHAnsi" w:eastAsiaTheme="minorHAnsi" w:hAnsiTheme="minorHAnsi" w:cstheme="minorBidi"/>
                        </w:rPr>
                        <w:t xml:space="preserve"> as a spiritual disease,  and to also to think about the kind of isolation  Miriam 's isolation was.</w:t>
                      </w:r>
                    </w:p>
                    <w:p w:rsidR="007C6DE2" w:rsidRPr="007C6DE2" w:rsidRDefault="007C6DE2" w:rsidP="007C6DE2">
                      <w:pPr>
                        <w:pStyle w:val="NormalWeb"/>
                        <w:spacing w:line="285" w:lineRule="atLeast"/>
                        <w:rPr>
                          <w:rFonts w:asciiTheme="minorHAnsi" w:eastAsiaTheme="minorHAnsi" w:hAnsiTheme="minorHAnsi" w:cstheme="minorBidi"/>
                        </w:rPr>
                      </w:pPr>
                      <w:r w:rsidRPr="007C6DE2">
                        <w:rPr>
                          <w:rFonts w:asciiTheme="minorHAnsi" w:eastAsiaTheme="minorHAnsi" w:hAnsiTheme="minorHAnsi" w:cstheme="minorBidi"/>
                          <w:b/>
                          <w:bCs/>
                        </w:rPr>
                        <w:t>Pu</w:t>
                      </w:r>
                      <w:r w:rsidRPr="007C6DE2">
                        <w:rPr>
                          <w:rFonts w:asciiTheme="minorHAnsi" w:eastAsiaTheme="minorHAnsi" w:hAnsiTheme="minorHAnsi" w:cstheme="minorBidi"/>
                        </w:rPr>
                        <w:t>nishment</w:t>
                      </w:r>
                    </w:p>
                    <w:p w:rsidR="007C6DE2" w:rsidRPr="007C6DE2" w:rsidRDefault="007C6DE2" w:rsidP="007C6DE2">
                      <w:pPr>
                        <w:numPr>
                          <w:ilvl w:val="0"/>
                          <w:numId w:val="17"/>
                        </w:numPr>
                        <w:bidi w:val="0"/>
                        <w:spacing w:before="100" w:beforeAutospacing="1" w:after="100" w:afterAutospacing="1" w:line="285" w:lineRule="atLeast"/>
                        <w:rPr>
                          <w:sz w:val="24"/>
                          <w:szCs w:val="24"/>
                        </w:rPr>
                      </w:pPr>
                      <w:r w:rsidRPr="007C6DE2">
                        <w:rPr>
                          <w:sz w:val="24"/>
                          <w:szCs w:val="24"/>
                        </w:rPr>
                        <w:t>Punishment other people inflict on you</w:t>
                      </w:r>
                    </w:p>
                    <w:p w:rsidR="007C6DE2" w:rsidRPr="007C6DE2" w:rsidRDefault="007C6DE2" w:rsidP="007C6DE2">
                      <w:pPr>
                        <w:numPr>
                          <w:ilvl w:val="0"/>
                          <w:numId w:val="17"/>
                        </w:numPr>
                        <w:bidi w:val="0"/>
                        <w:spacing w:before="100" w:beforeAutospacing="1" w:after="100" w:afterAutospacing="1" w:line="285" w:lineRule="atLeast"/>
                        <w:rPr>
                          <w:sz w:val="24"/>
                          <w:szCs w:val="24"/>
                        </w:rPr>
                      </w:pPr>
                      <w:r w:rsidRPr="007C6DE2">
                        <w:rPr>
                          <w:sz w:val="24"/>
                          <w:szCs w:val="24"/>
                        </w:rPr>
                        <w:t>Punishment that you inflict on yourself through self- neglect (not looking after yourself)</w:t>
                      </w:r>
                    </w:p>
                    <w:p w:rsidR="007C6DE2" w:rsidRPr="007C6DE2" w:rsidRDefault="007C6DE2" w:rsidP="007C6DE2">
                      <w:pPr>
                        <w:numPr>
                          <w:ilvl w:val="0"/>
                          <w:numId w:val="17"/>
                        </w:numPr>
                        <w:bidi w:val="0"/>
                        <w:spacing w:after="0" w:line="240" w:lineRule="auto"/>
                        <w:rPr>
                          <w:sz w:val="24"/>
                          <w:szCs w:val="24"/>
                        </w:rPr>
                      </w:pPr>
                      <w:r w:rsidRPr="007C6DE2">
                        <w:rPr>
                          <w:sz w:val="24"/>
                          <w:szCs w:val="24"/>
                        </w:rPr>
                        <w:t>Punishment you inflict upon yourself</w:t>
                      </w:r>
                      <w:proofErr w:type="gramStart"/>
                      <w:r w:rsidRPr="007C6DE2">
                        <w:rPr>
                          <w:sz w:val="24"/>
                          <w:szCs w:val="24"/>
                        </w:rPr>
                        <w:t>  as</w:t>
                      </w:r>
                      <w:proofErr w:type="gramEnd"/>
                      <w:r w:rsidRPr="007C6DE2">
                        <w:rPr>
                          <w:sz w:val="24"/>
                          <w:szCs w:val="24"/>
                        </w:rPr>
                        <w:t xml:space="preserve"> a result of a psychological condition (feeling guilty, anorexia, depression).</w:t>
                      </w:r>
                    </w:p>
                    <w:p w:rsidR="007C6DE2" w:rsidRPr="007C6DE2" w:rsidRDefault="007C6DE2" w:rsidP="007C6DE2">
                      <w:pPr>
                        <w:numPr>
                          <w:ilvl w:val="0"/>
                          <w:numId w:val="17"/>
                        </w:numPr>
                        <w:bidi w:val="0"/>
                        <w:spacing w:after="0" w:line="240" w:lineRule="auto"/>
                        <w:rPr>
                          <w:sz w:val="24"/>
                          <w:szCs w:val="24"/>
                        </w:rPr>
                      </w:pPr>
                      <w:r w:rsidRPr="007C6DE2">
                        <w:rPr>
                          <w:sz w:val="24"/>
                          <w:szCs w:val="24"/>
                        </w:rPr>
                        <w:t>Punishment that is deserved v's  punishment that is undeserved</w:t>
                      </w:r>
                    </w:p>
                    <w:p w:rsidR="007C6DE2" w:rsidRPr="007C6DE2" w:rsidRDefault="007C6DE2" w:rsidP="002E7D2F">
                      <w:pPr>
                        <w:numPr>
                          <w:ilvl w:val="0"/>
                          <w:numId w:val="19"/>
                        </w:numPr>
                        <w:bidi w:val="0"/>
                        <w:spacing w:after="0" w:line="240" w:lineRule="auto"/>
                        <w:rPr>
                          <w:sz w:val="24"/>
                          <w:szCs w:val="24"/>
                        </w:rPr>
                      </w:pPr>
                      <w:r w:rsidRPr="007C6DE2">
                        <w:rPr>
                          <w:sz w:val="24"/>
                          <w:szCs w:val="24"/>
                        </w:rPr>
                        <w:t>Punishment that 'matches' the crime (is relevant to what was done</w:t>
                      </w:r>
                      <w:proofErr w:type="gramStart"/>
                      <w:r w:rsidRPr="007C6DE2">
                        <w:rPr>
                          <w:sz w:val="24"/>
                          <w:szCs w:val="24"/>
                        </w:rPr>
                        <w:t>)  v's</w:t>
                      </w:r>
                      <w:proofErr w:type="gramEnd"/>
                      <w:r w:rsidRPr="007C6DE2">
                        <w:rPr>
                          <w:sz w:val="24"/>
                          <w:szCs w:val="24"/>
                        </w:rPr>
                        <w:t xml:space="preserve"> punishment that </w:t>
                      </w:r>
                      <w:r w:rsidR="002E7D2F">
                        <w:rPr>
                          <w:sz w:val="24"/>
                          <w:szCs w:val="24"/>
                        </w:rPr>
                        <w:t xml:space="preserve">is </w:t>
                      </w:r>
                      <w:r w:rsidRPr="007C6DE2">
                        <w:rPr>
                          <w:sz w:val="24"/>
                          <w:szCs w:val="24"/>
                        </w:rPr>
                        <w:t xml:space="preserve">simply </w:t>
                      </w:r>
                      <w:r w:rsidR="002E7D2F">
                        <w:rPr>
                          <w:sz w:val="24"/>
                          <w:szCs w:val="24"/>
                        </w:rPr>
                        <w:t>meant to inflict suffering.</w:t>
                      </w:r>
                    </w:p>
                    <w:p w:rsidR="007C6DE2" w:rsidRPr="007C6DE2" w:rsidRDefault="007C6DE2" w:rsidP="007C6DE2">
                      <w:pPr>
                        <w:bidi w:val="0"/>
                        <w:spacing w:after="0" w:line="240" w:lineRule="auto"/>
                        <w:ind w:left="720"/>
                        <w:rPr>
                          <w:sz w:val="24"/>
                          <w:szCs w:val="24"/>
                        </w:rPr>
                      </w:pPr>
                    </w:p>
                    <w:p w:rsidR="007C6DE2" w:rsidRPr="007C6DE2" w:rsidRDefault="007C6DE2" w:rsidP="007C6DE2">
                      <w:pPr>
                        <w:bidi w:val="0"/>
                        <w:rPr>
                          <w:sz w:val="24"/>
                          <w:szCs w:val="24"/>
                        </w:rPr>
                      </w:pPr>
                    </w:p>
                  </w:txbxContent>
                </v:textbox>
              </v:shape>
            </w:pict>
          </mc:Fallback>
        </mc:AlternateContent>
      </w:r>
    </w:p>
    <w:p w:rsidR="003430EA" w:rsidRDefault="003430EA" w:rsidP="003430EA">
      <w:pPr>
        <w:bidi w:val="0"/>
        <w:rPr>
          <w:rFonts w:asciiTheme="minorBidi" w:eastAsia="Times New Roman" w:hAnsiTheme="minorBidi"/>
          <w:b/>
          <w:bCs/>
          <w:sz w:val="36"/>
          <w:szCs w:val="36"/>
        </w:rPr>
      </w:pPr>
    </w:p>
    <w:p w:rsidR="003430EA" w:rsidRDefault="003430EA" w:rsidP="003430EA">
      <w:pPr>
        <w:bidi w:val="0"/>
        <w:rPr>
          <w:rFonts w:asciiTheme="minorBidi" w:eastAsia="Times New Roman" w:hAnsiTheme="minorBidi"/>
          <w:b/>
          <w:bCs/>
          <w:sz w:val="36"/>
          <w:szCs w:val="36"/>
        </w:rPr>
      </w:pPr>
    </w:p>
    <w:p w:rsidR="003430EA" w:rsidRDefault="003430EA" w:rsidP="003430EA">
      <w:pPr>
        <w:bidi w:val="0"/>
        <w:rPr>
          <w:rFonts w:asciiTheme="minorBidi" w:eastAsia="Times New Roman" w:hAnsiTheme="minorBidi"/>
          <w:b/>
          <w:bCs/>
          <w:sz w:val="36"/>
          <w:szCs w:val="36"/>
        </w:rPr>
      </w:pPr>
    </w:p>
    <w:p w:rsidR="003430EA" w:rsidRDefault="003430EA" w:rsidP="003430EA">
      <w:pPr>
        <w:bidi w:val="0"/>
        <w:rPr>
          <w:rFonts w:asciiTheme="minorBidi" w:eastAsia="Times New Roman" w:hAnsiTheme="minorBidi"/>
          <w:b/>
          <w:bCs/>
          <w:sz w:val="36"/>
          <w:szCs w:val="36"/>
        </w:rPr>
      </w:pPr>
    </w:p>
    <w:p w:rsidR="003430EA" w:rsidRDefault="003430EA" w:rsidP="003430EA">
      <w:pPr>
        <w:bidi w:val="0"/>
        <w:rPr>
          <w:rFonts w:asciiTheme="minorBidi" w:eastAsia="Times New Roman" w:hAnsiTheme="minorBidi"/>
          <w:b/>
          <w:bCs/>
          <w:sz w:val="36"/>
          <w:szCs w:val="36"/>
        </w:rPr>
      </w:pPr>
    </w:p>
    <w:p w:rsidR="003430EA" w:rsidRDefault="003430EA" w:rsidP="003430EA">
      <w:pPr>
        <w:bidi w:val="0"/>
        <w:rPr>
          <w:rFonts w:asciiTheme="minorBidi" w:eastAsia="Times New Roman" w:hAnsiTheme="minorBidi"/>
          <w:b/>
          <w:bCs/>
          <w:sz w:val="36"/>
          <w:szCs w:val="36"/>
        </w:rPr>
      </w:pPr>
    </w:p>
    <w:p w:rsidR="003430EA" w:rsidRDefault="003430EA" w:rsidP="003430EA">
      <w:pPr>
        <w:bidi w:val="0"/>
        <w:rPr>
          <w:rFonts w:asciiTheme="minorBidi" w:eastAsia="Times New Roman" w:hAnsiTheme="minorBidi"/>
          <w:b/>
          <w:bCs/>
          <w:sz w:val="36"/>
          <w:szCs w:val="36"/>
        </w:rPr>
      </w:pPr>
    </w:p>
    <w:p w:rsidR="003430EA" w:rsidRDefault="003430EA" w:rsidP="003430EA">
      <w:pPr>
        <w:bidi w:val="0"/>
        <w:rPr>
          <w:rFonts w:asciiTheme="minorBidi" w:eastAsia="Times New Roman" w:hAnsiTheme="minorBidi"/>
          <w:b/>
          <w:bCs/>
          <w:sz w:val="36"/>
          <w:szCs w:val="36"/>
        </w:rPr>
      </w:pPr>
    </w:p>
    <w:p w:rsidR="003430EA" w:rsidRDefault="003430EA" w:rsidP="003430EA">
      <w:pPr>
        <w:bidi w:val="0"/>
        <w:rPr>
          <w:rFonts w:asciiTheme="minorBidi" w:eastAsia="Times New Roman" w:hAnsiTheme="minorBidi"/>
          <w:b/>
          <w:bCs/>
          <w:sz w:val="36"/>
          <w:szCs w:val="36"/>
        </w:rPr>
      </w:pPr>
    </w:p>
    <w:p w:rsidR="003430EA" w:rsidRDefault="003430EA" w:rsidP="003430EA">
      <w:pPr>
        <w:bidi w:val="0"/>
        <w:rPr>
          <w:rFonts w:asciiTheme="minorBidi" w:eastAsia="Times New Roman" w:hAnsiTheme="minorBidi"/>
          <w:b/>
          <w:bCs/>
          <w:sz w:val="36"/>
          <w:szCs w:val="36"/>
        </w:rPr>
      </w:pPr>
    </w:p>
    <w:p w:rsidR="003430EA" w:rsidRDefault="003430EA" w:rsidP="003430EA">
      <w:pPr>
        <w:bidi w:val="0"/>
        <w:rPr>
          <w:rFonts w:asciiTheme="minorBidi" w:eastAsia="Times New Roman" w:hAnsiTheme="minorBidi"/>
          <w:b/>
          <w:bCs/>
          <w:sz w:val="36"/>
          <w:szCs w:val="36"/>
        </w:rPr>
      </w:pPr>
    </w:p>
    <w:p w:rsidR="003430EA" w:rsidRDefault="003430EA" w:rsidP="003430EA">
      <w:pPr>
        <w:bidi w:val="0"/>
        <w:rPr>
          <w:rFonts w:asciiTheme="minorBidi" w:eastAsia="Times New Roman" w:hAnsiTheme="minorBidi"/>
          <w:b/>
          <w:bCs/>
          <w:sz w:val="36"/>
          <w:szCs w:val="36"/>
        </w:rPr>
      </w:pPr>
    </w:p>
    <w:p w:rsidR="003430EA" w:rsidRDefault="003430EA" w:rsidP="003430EA">
      <w:pPr>
        <w:bidi w:val="0"/>
        <w:rPr>
          <w:rFonts w:asciiTheme="minorBidi" w:eastAsia="Times New Roman" w:hAnsiTheme="minorBidi"/>
          <w:b/>
          <w:bCs/>
          <w:sz w:val="36"/>
          <w:szCs w:val="36"/>
        </w:rPr>
      </w:pPr>
    </w:p>
    <w:p w:rsidR="0097065D" w:rsidRDefault="0097065D" w:rsidP="0097065D">
      <w:pPr>
        <w:bidi w:val="0"/>
        <w:rPr>
          <w:rFonts w:asciiTheme="minorBidi" w:eastAsia="Times New Roman" w:hAnsiTheme="minorBidi"/>
          <w:b/>
          <w:bCs/>
          <w:sz w:val="36"/>
          <w:szCs w:val="36"/>
        </w:rPr>
      </w:pPr>
      <w:r>
        <w:rPr>
          <w:rFonts w:asciiTheme="minorBidi" w:eastAsia="Times New Roman" w:hAnsiTheme="minorBidi"/>
          <w:b/>
          <w:bCs/>
          <w:noProof/>
          <w:sz w:val="36"/>
          <w:szCs w:val="36"/>
        </w:rPr>
        <w:drawing>
          <wp:anchor distT="0" distB="0" distL="114300" distR="114300" simplePos="0" relativeHeight="251676672" behindDoc="1" locked="0" layoutInCell="1" allowOverlap="1" wp14:anchorId="2F21EBF3" wp14:editId="4365A2F7">
            <wp:simplePos x="0" y="0"/>
            <wp:positionH relativeFrom="column">
              <wp:posOffset>1819275</wp:posOffset>
            </wp:positionH>
            <wp:positionV relativeFrom="paragraph">
              <wp:posOffset>209550</wp:posOffset>
            </wp:positionV>
            <wp:extent cx="3360420" cy="2228215"/>
            <wp:effectExtent l="0" t="0" r="0" b="635"/>
            <wp:wrapTight wrapText="bothSides">
              <wp:wrapPolygon edited="0">
                <wp:start x="0" y="0"/>
                <wp:lineTo x="0" y="21421"/>
                <wp:lineTo x="21429" y="21421"/>
                <wp:lineTo x="2142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sip.jpg"/>
                    <pic:cNvPicPr/>
                  </pic:nvPicPr>
                  <pic:blipFill>
                    <a:blip r:embed="rId13">
                      <a:extLst>
                        <a:ext uri="{28A0092B-C50C-407E-A947-70E740481C1C}">
                          <a14:useLocalDpi xmlns:a14="http://schemas.microsoft.com/office/drawing/2010/main" val="0"/>
                        </a:ext>
                      </a:extLst>
                    </a:blip>
                    <a:stretch>
                      <a:fillRect/>
                    </a:stretch>
                  </pic:blipFill>
                  <pic:spPr>
                    <a:xfrm>
                      <a:off x="0" y="0"/>
                      <a:ext cx="3360420" cy="2228215"/>
                    </a:xfrm>
                    <a:prstGeom prst="rect">
                      <a:avLst/>
                    </a:prstGeom>
                  </pic:spPr>
                </pic:pic>
              </a:graphicData>
            </a:graphic>
            <wp14:sizeRelH relativeFrom="page">
              <wp14:pctWidth>0</wp14:pctWidth>
            </wp14:sizeRelH>
            <wp14:sizeRelV relativeFrom="page">
              <wp14:pctHeight>0</wp14:pctHeight>
            </wp14:sizeRelV>
          </wp:anchor>
        </w:drawing>
      </w:r>
    </w:p>
    <w:p w:rsidR="0097065D" w:rsidRDefault="0097065D" w:rsidP="0097065D">
      <w:pPr>
        <w:bidi w:val="0"/>
        <w:rPr>
          <w:rFonts w:asciiTheme="minorBidi" w:eastAsia="Times New Roman" w:hAnsiTheme="minorBidi"/>
          <w:b/>
          <w:bCs/>
          <w:sz w:val="36"/>
          <w:szCs w:val="36"/>
        </w:rPr>
      </w:pPr>
    </w:p>
    <w:p w:rsidR="0097065D" w:rsidRDefault="0097065D" w:rsidP="0097065D">
      <w:pPr>
        <w:bidi w:val="0"/>
        <w:rPr>
          <w:rFonts w:asciiTheme="minorBidi" w:eastAsia="Times New Roman" w:hAnsiTheme="minorBidi"/>
          <w:b/>
          <w:bCs/>
          <w:sz w:val="36"/>
          <w:szCs w:val="36"/>
        </w:rPr>
      </w:pPr>
    </w:p>
    <w:p w:rsidR="0097065D" w:rsidRDefault="0097065D" w:rsidP="0097065D">
      <w:pPr>
        <w:bidi w:val="0"/>
        <w:rPr>
          <w:rFonts w:asciiTheme="minorBidi" w:eastAsia="Times New Roman" w:hAnsiTheme="minorBidi"/>
          <w:b/>
          <w:bCs/>
          <w:sz w:val="36"/>
          <w:szCs w:val="36"/>
        </w:rPr>
      </w:pPr>
    </w:p>
    <w:p w:rsidR="0097065D" w:rsidRDefault="0097065D" w:rsidP="0097065D">
      <w:pPr>
        <w:bidi w:val="0"/>
        <w:rPr>
          <w:rFonts w:asciiTheme="minorBidi" w:eastAsia="Times New Roman" w:hAnsiTheme="minorBidi"/>
          <w:b/>
          <w:bCs/>
          <w:sz w:val="36"/>
          <w:szCs w:val="36"/>
        </w:rPr>
      </w:pPr>
    </w:p>
    <w:p w:rsidR="0097065D" w:rsidRDefault="0097065D" w:rsidP="003430EA">
      <w:pPr>
        <w:bidi w:val="0"/>
      </w:pPr>
      <w:r>
        <w:t xml:space="preserve">         </w:t>
      </w:r>
    </w:p>
    <w:p w:rsidR="003430EA" w:rsidRDefault="0097065D" w:rsidP="0097065D">
      <w:pPr>
        <w:bidi w:val="0"/>
        <w:ind w:left="2880"/>
        <w:rPr>
          <w:rStyle w:val="Hyperlink"/>
        </w:rPr>
      </w:pPr>
      <w:r>
        <w:t xml:space="preserve">       </w:t>
      </w:r>
      <w:hyperlink r:id="rId14" w:history="1">
        <w:r w:rsidRPr="0065480D">
          <w:rPr>
            <w:rStyle w:val="Hyperlink"/>
          </w:rPr>
          <w:t>http://blogs.villagevoice.com/dailymusto/gossip/</w:t>
        </w:r>
      </w:hyperlink>
    </w:p>
    <w:p w:rsidR="000F6F58" w:rsidRDefault="000F6F58" w:rsidP="000F6F58">
      <w:pPr>
        <w:bidi w:val="0"/>
        <w:ind w:left="2880"/>
        <w:rPr>
          <w:rFonts w:asciiTheme="minorBidi" w:eastAsia="Times New Roman" w:hAnsiTheme="minorBidi"/>
          <w:b/>
          <w:bCs/>
          <w:sz w:val="36"/>
          <w:szCs w:val="36"/>
        </w:rPr>
      </w:pPr>
    </w:p>
    <w:p w:rsidR="008D66EA" w:rsidRPr="000E715D" w:rsidRDefault="008D66EA" w:rsidP="008D66EA">
      <w:pPr>
        <w:bidi w:val="0"/>
        <w:rPr>
          <w:b/>
          <w:sz w:val="28"/>
          <w:szCs w:val="28"/>
        </w:rPr>
      </w:pPr>
      <w:r w:rsidRPr="000E715D">
        <w:rPr>
          <w:b/>
          <w:sz w:val="28"/>
          <w:szCs w:val="28"/>
        </w:rPr>
        <w:lastRenderedPageBreak/>
        <w:t>Which do you consider could result from punishment, which are illnesses, which are markings</w:t>
      </w:r>
      <w:r>
        <w:rPr>
          <w:b/>
          <w:sz w:val="28"/>
          <w:szCs w:val="28"/>
        </w:rPr>
        <w:t xml:space="preserve"> (blemishes)</w:t>
      </w:r>
      <w:r w:rsidRPr="000E715D">
        <w:rPr>
          <w:b/>
          <w:sz w:val="28"/>
          <w:szCs w:val="28"/>
        </w:rPr>
        <w:t>? Which require isolation?</w:t>
      </w:r>
    </w:p>
    <w:tbl>
      <w:tblPr>
        <w:tblStyle w:val="TableGrid"/>
        <w:tblpPr w:leftFromText="180" w:rightFromText="180" w:vertAnchor="text" w:horzAnchor="margin" w:tblpY="65"/>
        <w:tblW w:w="0" w:type="auto"/>
        <w:tblLook w:val="04A0" w:firstRow="1" w:lastRow="0" w:firstColumn="1" w:lastColumn="0" w:noHBand="0" w:noVBand="1"/>
      </w:tblPr>
      <w:tblGrid>
        <w:gridCol w:w="3168"/>
        <w:gridCol w:w="1620"/>
        <w:gridCol w:w="1620"/>
        <w:gridCol w:w="1710"/>
        <w:gridCol w:w="1710"/>
      </w:tblGrid>
      <w:tr w:rsidR="008D66EA" w:rsidRPr="006C13DD" w:rsidTr="00021A51">
        <w:tc>
          <w:tcPr>
            <w:tcW w:w="3168" w:type="dxa"/>
          </w:tcPr>
          <w:p w:rsidR="008D66EA" w:rsidRPr="006C13DD" w:rsidRDefault="008D66EA" w:rsidP="00021A51">
            <w:pPr>
              <w:tabs>
                <w:tab w:val="left" w:pos="360"/>
              </w:tabs>
              <w:bidi w:val="0"/>
            </w:pPr>
          </w:p>
        </w:tc>
        <w:tc>
          <w:tcPr>
            <w:tcW w:w="1620" w:type="dxa"/>
          </w:tcPr>
          <w:p w:rsidR="008D66EA" w:rsidRDefault="008D66EA" w:rsidP="00021A51">
            <w:pPr>
              <w:tabs>
                <w:tab w:val="left" w:pos="360"/>
              </w:tabs>
              <w:bidi w:val="0"/>
            </w:pPr>
            <w:r>
              <w:t>Punishment</w:t>
            </w:r>
          </w:p>
        </w:tc>
        <w:tc>
          <w:tcPr>
            <w:tcW w:w="1620" w:type="dxa"/>
          </w:tcPr>
          <w:p w:rsidR="008D66EA" w:rsidRPr="006C13DD" w:rsidRDefault="008D66EA" w:rsidP="00021A51">
            <w:pPr>
              <w:tabs>
                <w:tab w:val="left" w:pos="360"/>
              </w:tabs>
              <w:bidi w:val="0"/>
            </w:pPr>
            <w:r>
              <w:t>Illness</w:t>
            </w:r>
          </w:p>
        </w:tc>
        <w:tc>
          <w:tcPr>
            <w:tcW w:w="1710" w:type="dxa"/>
          </w:tcPr>
          <w:p w:rsidR="008D66EA" w:rsidRPr="006C13DD" w:rsidRDefault="008D66EA" w:rsidP="00021A51">
            <w:pPr>
              <w:tabs>
                <w:tab w:val="left" w:pos="360"/>
              </w:tabs>
              <w:bidi w:val="0"/>
            </w:pPr>
            <w:r>
              <w:t>Marking</w:t>
            </w:r>
          </w:p>
        </w:tc>
        <w:tc>
          <w:tcPr>
            <w:tcW w:w="1710" w:type="dxa"/>
          </w:tcPr>
          <w:p w:rsidR="008D66EA" w:rsidRPr="006C13DD" w:rsidRDefault="008D66EA" w:rsidP="00021A51">
            <w:pPr>
              <w:tabs>
                <w:tab w:val="left" w:pos="360"/>
              </w:tabs>
              <w:bidi w:val="0"/>
            </w:pPr>
            <w:r>
              <w:t>Require isolation</w:t>
            </w:r>
          </w:p>
        </w:tc>
      </w:tr>
      <w:tr w:rsidR="008D66EA" w:rsidRPr="006C13DD" w:rsidTr="00021A51">
        <w:tc>
          <w:tcPr>
            <w:tcW w:w="3168" w:type="dxa"/>
          </w:tcPr>
          <w:p w:rsidR="008D66EA" w:rsidRPr="006C13DD" w:rsidRDefault="008D66EA" w:rsidP="00021A51">
            <w:pPr>
              <w:tabs>
                <w:tab w:val="left" w:pos="360"/>
              </w:tabs>
              <w:bidi w:val="0"/>
            </w:pPr>
            <w:r w:rsidRPr="006C13DD">
              <w:t>Pinocchio’s nose growing longer</w:t>
            </w:r>
          </w:p>
        </w:tc>
        <w:tc>
          <w:tcPr>
            <w:tcW w:w="1620" w:type="dxa"/>
          </w:tcPr>
          <w:p w:rsidR="008D66EA" w:rsidRPr="006C13DD" w:rsidRDefault="008D66EA" w:rsidP="00021A51">
            <w:pPr>
              <w:tabs>
                <w:tab w:val="left" w:pos="360"/>
              </w:tabs>
              <w:bidi w:val="0"/>
            </w:pPr>
          </w:p>
        </w:tc>
        <w:tc>
          <w:tcPr>
            <w:tcW w:w="1620" w:type="dxa"/>
          </w:tcPr>
          <w:p w:rsidR="008D66EA" w:rsidRPr="006C13DD" w:rsidRDefault="008D66EA" w:rsidP="00021A51">
            <w:pPr>
              <w:tabs>
                <w:tab w:val="left" w:pos="360"/>
              </w:tabs>
              <w:bidi w:val="0"/>
            </w:pPr>
          </w:p>
        </w:tc>
        <w:tc>
          <w:tcPr>
            <w:tcW w:w="1710" w:type="dxa"/>
          </w:tcPr>
          <w:p w:rsidR="008D66EA" w:rsidRPr="006C13DD" w:rsidRDefault="008D66EA" w:rsidP="00021A51">
            <w:pPr>
              <w:tabs>
                <w:tab w:val="left" w:pos="360"/>
              </w:tabs>
              <w:bidi w:val="0"/>
            </w:pPr>
          </w:p>
        </w:tc>
        <w:tc>
          <w:tcPr>
            <w:tcW w:w="1710" w:type="dxa"/>
          </w:tcPr>
          <w:p w:rsidR="008D66EA" w:rsidRPr="006C13DD" w:rsidRDefault="008D66EA" w:rsidP="00021A51">
            <w:pPr>
              <w:tabs>
                <w:tab w:val="left" w:pos="360"/>
              </w:tabs>
              <w:bidi w:val="0"/>
            </w:pPr>
          </w:p>
        </w:tc>
      </w:tr>
      <w:tr w:rsidR="008D66EA" w:rsidRPr="006C13DD" w:rsidTr="00021A51">
        <w:tc>
          <w:tcPr>
            <w:tcW w:w="3168" w:type="dxa"/>
          </w:tcPr>
          <w:p w:rsidR="008D66EA" w:rsidRPr="006C13DD" w:rsidRDefault="008D66EA" w:rsidP="00021A51">
            <w:pPr>
              <w:tabs>
                <w:tab w:val="left" w:pos="360"/>
              </w:tabs>
              <w:bidi w:val="0"/>
            </w:pPr>
            <w:r w:rsidRPr="006C13DD">
              <w:t>Rashes</w:t>
            </w:r>
          </w:p>
        </w:tc>
        <w:tc>
          <w:tcPr>
            <w:tcW w:w="1620" w:type="dxa"/>
          </w:tcPr>
          <w:p w:rsidR="008D66EA" w:rsidRPr="006C13DD" w:rsidRDefault="008D66EA" w:rsidP="00021A51">
            <w:pPr>
              <w:tabs>
                <w:tab w:val="left" w:pos="360"/>
              </w:tabs>
              <w:bidi w:val="0"/>
            </w:pPr>
          </w:p>
        </w:tc>
        <w:tc>
          <w:tcPr>
            <w:tcW w:w="1620" w:type="dxa"/>
          </w:tcPr>
          <w:p w:rsidR="008D66EA" w:rsidRPr="006C13DD" w:rsidRDefault="008D66EA" w:rsidP="00021A51">
            <w:pPr>
              <w:tabs>
                <w:tab w:val="left" w:pos="360"/>
              </w:tabs>
              <w:bidi w:val="0"/>
            </w:pPr>
          </w:p>
        </w:tc>
        <w:tc>
          <w:tcPr>
            <w:tcW w:w="1710" w:type="dxa"/>
          </w:tcPr>
          <w:p w:rsidR="008D66EA" w:rsidRPr="006C13DD" w:rsidRDefault="008D66EA" w:rsidP="00021A51">
            <w:pPr>
              <w:tabs>
                <w:tab w:val="left" w:pos="360"/>
              </w:tabs>
              <w:bidi w:val="0"/>
            </w:pPr>
          </w:p>
        </w:tc>
        <w:tc>
          <w:tcPr>
            <w:tcW w:w="1710" w:type="dxa"/>
          </w:tcPr>
          <w:p w:rsidR="008D66EA" w:rsidRPr="006C13DD" w:rsidRDefault="008D66EA" w:rsidP="00021A51">
            <w:pPr>
              <w:tabs>
                <w:tab w:val="left" w:pos="360"/>
              </w:tabs>
              <w:bidi w:val="0"/>
            </w:pPr>
          </w:p>
        </w:tc>
      </w:tr>
      <w:tr w:rsidR="008D66EA" w:rsidRPr="006C13DD" w:rsidTr="00021A51">
        <w:tc>
          <w:tcPr>
            <w:tcW w:w="3168" w:type="dxa"/>
          </w:tcPr>
          <w:p w:rsidR="008D66EA" w:rsidRPr="006C13DD" w:rsidRDefault="008D66EA" w:rsidP="00021A51">
            <w:pPr>
              <w:tabs>
                <w:tab w:val="left" w:pos="360"/>
              </w:tabs>
              <w:bidi w:val="0"/>
            </w:pPr>
            <w:r w:rsidRPr="006C13DD">
              <w:t>Pimples</w:t>
            </w:r>
          </w:p>
        </w:tc>
        <w:tc>
          <w:tcPr>
            <w:tcW w:w="1620" w:type="dxa"/>
          </w:tcPr>
          <w:p w:rsidR="008D66EA" w:rsidRPr="006C13DD" w:rsidRDefault="008D66EA" w:rsidP="00021A51">
            <w:pPr>
              <w:tabs>
                <w:tab w:val="left" w:pos="360"/>
              </w:tabs>
              <w:bidi w:val="0"/>
            </w:pPr>
          </w:p>
        </w:tc>
        <w:tc>
          <w:tcPr>
            <w:tcW w:w="1620" w:type="dxa"/>
          </w:tcPr>
          <w:p w:rsidR="008D66EA" w:rsidRPr="006C13DD" w:rsidRDefault="008D66EA" w:rsidP="00021A51">
            <w:pPr>
              <w:tabs>
                <w:tab w:val="left" w:pos="360"/>
              </w:tabs>
              <w:bidi w:val="0"/>
            </w:pPr>
          </w:p>
        </w:tc>
        <w:tc>
          <w:tcPr>
            <w:tcW w:w="1710" w:type="dxa"/>
          </w:tcPr>
          <w:p w:rsidR="008D66EA" w:rsidRPr="006C13DD" w:rsidRDefault="008D66EA" w:rsidP="00021A51">
            <w:pPr>
              <w:tabs>
                <w:tab w:val="left" w:pos="360"/>
              </w:tabs>
              <w:bidi w:val="0"/>
            </w:pPr>
          </w:p>
        </w:tc>
        <w:tc>
          <w:tcPr>
            <w:tcW w:w="1710" w:type="dxa"/>
          </w:tcPr>
          <w:p w:rsidR="008D66EA" w:rsidRPr="006C13DD" w:rsidRDefault="008D66EA" w:rsidP="00021A51">
            <w:pPr>
              <w:tabs>
                <w:tab w:val="left" w:pos="360"/>
              </w:tabs>
              <w:bidi w:val="0"/>
            </w:pPr>
          </w:p>
        </w:tc>
      </w:tr>
      <w:tr w:rsidR="008D66EA" w:rsidRPr="006C13DD" w:rsidTr="00021A51">
        <w:tc>
          <w:tcPr>
            <w:tcW w:w="3168" w:type="dxa"/>
          </w:tcPr>
          <w:p w:rsidR="008D66EA" w:rsidRPr="006C13DD" w:rsidRDefault="008D66EA" w:rsidP="00021A51">
            <w:pPr>
              <w:tabs>
                <w:tab w:val="left" w:pos="360"/>
              </w:tabs>
              <w:bidi w:val="0"/>
            </w:pPr>
            <w:r w:rsidRPr="006C13DD">
              <w:t>Bruises</w:t>
            </w:r>
          </w:p>
        </w:tc>
        <w:tc>
          <w:tcPr>
            <w:tcW w:w="1620" w:type="dxa"/>
          </w:tcPr>
          <w:p w:rsidR="008D66EA" w:rsidRPr="006C13DD" w:rsidRDefault="008D66EA" w:rsidP="00021A51">
            <w:pPr>
              <w:tabs>
                <w:tab w:val="left" w:pos="360"/>
              </w:tabs>
              <w:bidi w:val="0"/>
            </w:pPr>
          </w:p>
        </w:tc>
        <w:tc>
          <w:tcPr>
            <w:tcW w:w="1620" w:type="dxa"/>
          </w:tcPr>
          <w:p w:rsidR="008D66EA" w:rsidRPr="006C13DD" w:rsidRDefault="008D66EA" w:rsidP="00021A51">
            <w:pPr>
              <w:tabs>
                <w:tab w:val="left" w:pos="360"/>
              </w:tabs>
              <w:bidi w:val="0"/>
            </w:pPr>
          </w:p>
        </w:tc>
        <w:tc>
          <w:tcPr>
            <w:tcW w:w="1710" w:type="dxa"/>
          </w:tcPr>
          <w:p w:rsidR="008D66EA" w:rsidRPr="006C13DD" w:rsidRDefault="008D66EA" w:rsidP="00021A51">
            <w:pPr>
              <w:tabs>
                <w:tab w:val="left" w:pos="360"/>
              </w:tabs>
              <w:bidi w:val="0"/>
            </w:pPr>
          </w:p>
        </w:tc>
        <w:tc>
          <w:tcPr>
            <w:tcW w:w="1710" w:type="dxa"/>
          </w:tcPr>
          <w:p w:rsidR="008D66EA" w:rsidRPr="006C13DD" w:rsidRDefault="008D66EA" w:rsidP="00021A51">
            <w:pPr>
              <w:tabs>
                <w:tab w:val="left" w:pos="360"/>
              </w:tabs>
              <w:bidi w:val="0"/>
            </w:pPr>
          </w:p>
        </w:tc>
      </w:tr>
      <w:tr w:rsidR="008D66EA" w:rsidRPr="006C13DD" w:rsidTr="00021A51">
        <w:tc>
          <w:tcPr>
            <w:tcW w:w="3168" w:type="dxa"/>
          </w:tcPr>
          <w:p w:rsidR="008D66EA" w:rsidRPr="006C13DD" w:rsidRDefault="008D66EA" w:rsidP="00021A51">
            <w:pPr>
              <w:tabs>
                <w:tab w:val="left" w:pos="360"/>
              </w:tabs>
              <w:bidi w:val="0"/>
            </w:pPr>
            <w:r w:rsidRPr="006C13DD">
              <w:t>Leukemia*</w:t>
            </w:r>
          </w:p>
        </w:tc>
        <w:tc>
          <w:tcPr>
            <w:tcW w:w="1620" w:type="dxa"/>
          </w:tcPr>
          <w:p w:rsidR="008D66EA" w:rsidRPr="006C13DD" w:rsidRDefault="008D66EA" w:rsidP="00021A51">
            <w:pPr>
              <w:tabs>
                <w:tab w:val="left" w:pos="360"/>
              </w:tabs>
              <w:bidi w:val="0"/>
            </w:pPr>
          </w:p>
        </w:tc>
        <w:tc>
          <w:tcPr>
            <w:tcW w:w="1620" w:type="dxa"/>
          </w:tcPr>
          <w:p w:rsidR="008D66EA" w:rsidRPr="006C13DD" w:rsidRDefault="008D66EA" w:rsidP="00021A51">
            <w:pPr>
              <w:tabs>
                <w:tab w:val="left" w:pos="360"/>
              </w:tabs>
              <w:bidi w:val="0"/>
            </w:pPr>
          </w:p>
        </w:tc>
        <w:tc>
          <w:tcPr>
            <w:tcW w:w="1710" w:type="dxa"/>
          </w:tcPr>
          <w:p w:rsidR="008D66EA" w:rsidRPr="006C13DD" w:rsidRDefault="008D66EA" w:rsidP="00021A51">
            <w:pPr>
              <w:tabs>
                <w:tab w:val="left" w:pos="360"/>
              </w:tabs>
              <w:bidi w:val="0"/>
            </w:pPr>
          </w:p>
        </w:tc>
        <w:tc>
          <w:tcPr>
            <w:tcW w:w="1710" w:type="dxa"/>
          </w:tcPr>
          <w:p w:rsidR="008D66EA" w:rsidRPr="006C13DD" w:rsidRDefault="008D66EA" w:rsidP="00021A51">
            <w:pPr>
              <w:tabs>
                <w:tab w:val="left" w:pos="360"/>
              </w:tabs>
              <w:bidi w:val="0"/>
            </w:pPr>
          </w:p>
        </w:tc>
      </w:tr>
      <w:tr w:rsidR="008D66EA" w:rsidRPr="006C13DD" w:rsidTr="00021A51">
        <w:tc>
          <w:tcPr>
            <w:tcW w:w="3168" w:type="dxa"/>
          </w:tcPr>
          <w:p w:rsidR="008D66EA" w:rsidRPr="006C13DD" w:rsidRDefault="008D66EA" w:rsidP="00021A51">
            <w:pPr>
              <w:tabs>
                <w:tab w:val="left" w:pos="360"/>
              </w:tabs>
              <w:bidi w:val="0"/>
            </w:pPr>
            <w:r w:rsidRPr="006C13DD">
              <w:t>Chicken pox*</w:t>
            </w:r>
          </w:p>
        </w:tc>
        <w:tc>
          <w:tcPr>
            <w:tcW w:w="1620" w:type="dxa"/>
          </w:tcPr>
          <w:p w:rsidR="008D66EA" w:rsidRPr="006C13DD" w:rsidRDefault="008D66EA" w:rsidP="00021A51">
            <w:pPr>
              <w:tabs>
                <w:tab w:val="left" w:pos="360"/>
              </w:tabs>
              <w:bidi w:val="0"/>
            </w:pPr>
          </w:p>
        </w:tc>
        <w:tc>
          <w:tcPr>
            <w:tcW w:w="1620" w:type="dxa"/>
          </w:tcPr>
          <w:p w:rsidR="008D66EA" w:rsidRPr="006C13DD" w:rsidRDefault="008D66EA" w:rsidP="00021A51">
            <w:pPr>
              <w:tabs>
                <w:tab w:val="left" w:pos="360"/>
              </w:tabs>
              <w:bidi w:val="0"/>
            </w:pPr>
          </w:p>
        </w:tc>
        <w:tc>
          <w:tcPr>
            <w:tcW w:w="1710" w:type="dxa"/>
          </w:tcPr>
          <w:p w:rsidR="008D66EA" w:rsidRPr="006C13DD" w:rsidRDefault="008D66EA" w:rsidP="00021A51">
            <w:pPr>
              <w:tabs>
                <w:tab w:val="left" w:pos="360"/>
              </w:tabs>
              <w:bidi w:val="0"/>
            </w:pPr>
          </w:p>
        </w:tc>
        <w:tc>
          <w:tcPr>
            <w:tcW w:w="1710" w:type="dxa"/>
          </w:tcPr>
          <w:p w:rsidR="008D66EA" w:rsidRPr="006C13DD" w:rsidRDefault="008D66EA" w:rsidP="00021A51">
            <w:pPr>
              <w:tabs>
                <w:tab w:val="left" w:pos="360"/>
              </w:tabs>
              <w:bidi w:val="0"/>
            </w:pPr>
          </w:p>
        </w:tc>
      </w:tr>
      <w:tr w:rsidR="008D66EA" w:rsidRPr="006C13DD" w:rsidTr="00021A51">
        <w:tc>
          <w:tcPr>
            <w:tcW w:w="3168" w:type="dxa"/>
          </w:tcPr>
          <w:p w:rsidR="008D66EA" w:rsidRPr="006C13DD" w:rsidRDefault="008D66EA" w:rsidP="00021A51">
            <w:pPr>
              <w:tabs>
                <w:tab w:val="left" w:pos="360"/>
              </w:tabs>
              <w:bidi w:val="0"/>
            </w:pPr>
            <w:r w:rsidRPr="006C13DD">
              <w:t>Flu</w:t>
            </w:r>
          </w:p>
        </w:tc>
        <w:tc>
          <w:tcPr>
            <w:tcW w:w="1620" w:type="dxa"/>
          </w:tcPr>
          <w:p w:rsidR="008D66EA" w:rsidRPr="006C13DD" w:rsidRDefault="008D66EA" w:rsidP="00021A51">
            <w:pPr>
              <w:tabs>
                <w:tab w:val="left" w:pos="360"/>
              </w:tabs>
              <w:bidi w:val="0"/>
            </w:pPr>
          </w:p>
        </w:tc>
        <w:tc>
          <w:tcPr>
            <w:tcW w:w="1620" w:type="dxa"/>
          </w:tcPr>
          <w:p w:rsidR="008D66EA" w:rsidRPr="006C13DD" w:rsidRDefault="008D66EA" w:rsidP="00021A51">
            <w:pPr>
              <w:tabs>
                <w:tab w:val="left" w:pos="360"/>
              </w:tabs>
              <w:bidi w:val="0"/>
            </w:pPr>
          </w:p>
        </w:tc>
        <w:tc>
          <w:tcPr>
            <w:tcW w:w="1710" w:type="dxa"/>
          </w:tcPr>
          <w:p w:rsidR="008D66EA" w:rsidRPr="006C13DD" w:rsidRDefault="008D66EA" w:rsidP="00021A51">
            <w:pPr>
              <w:tabs>
                <w:tab w:val="left" w:pos="360"/>
              </w:tabs>
              <w:bidi w:val="0"/>
            </w:pPr>
          </w:p>
        </w:tc>
        <w:tc>
          <w:tcPr>
            <w:tcW w:w="1710" w:type="dxa"/>
          </w:tcPr>
          <w:p w:rsidR="008D66EA" w:rsidRPr="006C13DD" w:rsidRDefault="008D66EA" w:rsidP="00021A51">
            <w:pPr>
              <w:tabs>
                <w:tab w:val="left" w:pos="360"/>
              </w:tabs>
              <w:bidi w:val="0"/>
            </w:pPr>
          </w:p>
        </w:tc>
      </w:tr>
      <w:tr w:rsidR="008D66EA" w:rsidRPr="006C13DD" w:rsidTr="00021A51">
        <w:tc>
          <w:tcPr>
            <w:tcW w:w="3168" w:type="dxa"/>
          </w:tcPr>
          <w:p w:rsidR="008D66EA" w:rsidRPr="006C13DD" w:rsidRDefault="008D66EA" w:rsidP="00021A51">
            <w:pPr>
              <w:tabs>
                <w:tab w:val="left" w:pos="360"/>
              </w:tabs>
              <w:bidi w:val="0"/>
            </w:pPr>
            <w:r w:rsidRPr="006C13DD">
              <w:t>Anorexia*</w:t>
            </w:r>
          </w:p>
        </w:tc>
        <w:tc>
          <w:tcPr>
            <w:tcW w:w="1620" w:type="dxa"/>
          </w:tcPr>
          <w:p w:rsidR="008D66EA" w:rsidRPr="006C13DD" w:rsidRDefault="008D66EA" w:rsidP="00021A51">
            <w:pPr>
              <w:tabs>
                <w:tab w:val="left" w:pos="360"/>
              </w:tabs>
              <w:bidi w:val="0"/>
            </w:pPr>
          </w:p>
        </w:tc>
        <w:tc>
          <w:tcPr>
            <w:tcW w:w="1620" w:type="dxa"/>
          </w:tcPr>
          <w:p w:rsidR="008D66EA" w:rsidRPr="006C13DD" w:rsidRDefault="008D66EA" w:rsidP="00021A51">
            <w:pPr>
              <w:tabs>
                <w:tab w:val="left" w:pos="360"/>
              </w:tabs>
              <w:bidi w:val="0"/>
            </w:pPr>
          </w:p>
        </w:tc>
        <w:tc>
          <w:tcPr>
            <w:tcW w:w="1710" w:type="dxa"/>
          </w:tcPr>
          <w:p w:rsidR="008D66EA" w:rsidRPr="006C13DD" w:rsidRDefault="008D66EA" w:rsidP="00021A51">
            <w:pPr>
              <w:tabs>
                <w:tab w:val="left" w:pos="360"/>
              </w:tabs>
              <w:bidi w:val="0"/>
            </w:pPr>
          </w:p>
        </w:tc>
        <w:tc>
          <w:tcPr>
            <w:tcW w:w="1710" w:type="dxa"/>
          </w:tcPr>
          <w:p w:rsidR="008D66EA" w:rsidRPr="006C13DD" w:rsidRDefault="008D66EA" w:rsidP="00021A51">
            <w:pPr>
              <w:tabs>
                <w:tab w:val="left" w:pos="360"/>
              </w:tabs>
              <w:bidi w:val="0"/>
            </w:pPr>
          </w:p>
        </w:tc>
      </w:tr>
      <w:tr w:rsidR="008D66EA" w:rsidRPr="006C13DD" w:rsidTr="00021A51">
        <w:tc>
          <w:tcPr>
            <w:tcW w:w="3168" w:type="dxa"/>
          </w:tcPr>
          <w:p w:rsidR="008D66EA" w:rsidRPr="006C13DD" w:rsidRDefault="008D66EA" w:rsidP="00021A51">
            <w:pPr>
              <w:tabs>
                <w:tab w:val="left" w:pos="360"/>
              </w:tabs>
              <w:bidi w:val="0"/>
            </w:pPr>
            <w:r>
              <w:t>Mole or freckle</w:t>
            </w:r>
          </w:p>
        </w:tc>
        <w:tc>
          <w:tcPr>
            <w:tcW w:w="1620" w:type="dxa"/>
          </w:tcPr>
          <w:p w:rsidR="008D66EA" w:rsidRPr="006C13DD" w:rsidRDefault="008D66EA" w:rsidP="00021A51">
            <w:pPr>
              <w:tabs>
                <w:tab w:val="left" w:pos="360"/>
              </w:tabs>
              <w:bidi w:val="0"/>
            </w:pPr>
          </w:p>
        </w:tc>
        <w:tc>
          <w:tcPr>
            <w:tcW w:w="1620" w:type="dxa"/>
          </w:tcPr>
          <w:p w:rsidR="008D66EA" w:rsidRPr="006C13DD" w:rsidRDefault="008D66EA" w:rsidP="00021A51">
            <w:pPr>
              <w:tabs>
                <w:tab w:val="left" w:pos="360"/>
              </w:tabs>
              <w:bidi w:val="0"/>
            </w:pPr>
          </w:p>
        </w:tc>
        <w:tc>
          <w:tcPr>
            <w:tcW w:w="1710" w:type="dxa"/>
          </w:tcPr>
          <w:p w:rsidR="008D66EA" w:rsidRPr="006C13DD" w:rsidRDefault="008D66EA" w:rsidP="00021A51">
            <w:pPr>
              <w:tabs>
                <w:tab w:val="left" w:pos="360"/>
              </w:tabs>
              <w:bidi w:val="0"/>
            </w:pPr>
          </w:p>
        </w:tc>
        <w:tc>
          <w:tcPr>
            <w:tcW w:w="1710" w:type="dxa"/>
          </w:tcPr>
          <w:p w:rsidR="008D66EA" w:rsidRPr="006C13DD" w:rsidRDefault="008D66EA" w:rsidP="00021A51">
            <w:pPr>
              <w:tabs>
                <w:tab w:val="left" w:pos="360"/>
              </w:tabs>
              <w:bidi w:val="0"/>
            </w:pPr>
          </w:p>
        </w:tc>
      </w:tr>
      <w:tr w:rsidR="008D66EA" w:rsidRPr="006C13DD" w:rsidTr="00021A51">
        <w:tc>
          <w:tcPr>
            <w:tcW w:w="3168" w:type="dxa"/>
          </w:tcPr>
          <w:p w:rsidR="008D66EA" w:rsidRPr="006C13DD" w:rsidRDefault="008D66EA" w:rsidP="00021A51">
            <w:pPr>
              <w:tabs>
                <w:tab w:val="left" w:pos="360"/>
              </w:tabs>
              <w:bidi w:val="0"/>
            </w:pPr>
            <w:r w:rsidRPr="006C13DD">
              <w:t>Bee sting</w:t>
            </w:r>
          </w:p>
        </w:tc>
        <w:tc>
          <w:tcPr>
            <w:tcW w:w="1620" w:type="dxa"/>
          </w:tcPr>
          <w:p w:rsidR="008D66EA" w:rsidRPr="006C13DD" w:rsidRDefault="008D66EA" w:rsidP="00021A51">
            <w:pPr>
              <w:tabs>
                <w:tab w:val="left" w:pos="360"/>
              </w:tabs>
              <w:bidi w:val="0"/>
            </w:pPr>
          </w:p>
        </w:tc>
        <w:tc>
          <w:tcPr>
            <w:tcW w:w="1620" w:type="dxa"/>
          </w:tcPr>
          <w:p w:rsidR="008D66EA" w:rsidRPr="006C13DD" w:rsidRDefault="008D66EA" w:rsidP="00021A51">
            <w:pPr>
              <w:tabs>
                <w:tab w:val="left" w:pos="360"/>
              </w:tabs>
              <w:bidi w:val="0"/>
            </w:pPr>
          </w:p>
        </w:tc>
        <w:tc>
          <w:tcPr>
            <w:tcW w:w="1710" w:type="dxa"/>
          </w:tcPr>
          <w:p w:rsidR="008D66EA" w:rsidRPr="006C13DD" w:rsidRDefault="008D66EA" w:rsidP="00021A51">
            <w:pPr>
              <w:tabs>
                <w:tab w:val="left" w:pos="360"/>
              </w:tabs>
              <w:bidi w:val="0"/>
            </w:pPr>
          </w:p>
        </w:tc>
        <w:tc>
          <w:tcPr>
            <w:tcW w:w="1710" w:type="dxa"/>
          </w:tcPr>
          <w:p w:rsidR="008D66EA" w:rsidRPr="006C13DD" w:rsidRDefault="008D66EA" w:rsidP="00021A51">
            <w:pPr>
              <w:tabs>
                <w:tab w:val="left" w:pos="360"/>
              </w:tabs>
              <w:bidi w:val="0"/>
            </w:pPr>
          </w:p>
        </w:tc>
      </w:tr>
      <w:tr w:rsidR="008D66EA" w:rsidRPr="006C13DD" w:rsidTr="00021A51">
        <w:tc>
          <w:tcPr>
            <w:tcW w:w="3168" w:type="dxa"/>
          </w:tcPr>
          <w:p w:rsidR="008D66EA" w:rsidRPr="006C13DD" w:rsidRDefault="008D66EA" w:rsidP="00021A51">
            <w:pPr>
              <w:tabs>
                <w:tab w:val="left" w:pos="360"/>
              </w:tabs>
              <w:bidi w:val="0"/>
            </w:pPr>
            <w:r w:rsidRPr="006C13DD">
              <w:t>Allergies</w:t>
            </w:r>
          </w:p>
        </w:tc>
        <w:tc>
          <w:tcPr>
            <w:tcW w:w="1620" w:type="dxa"/>
          </w:tcPr>
          <w:p w:rsidR="008D66EA" w:rsidRPr="006C13DD" w:rsidRDefault="008D66EA" w:rsidP="00021A51">
            <w:pPr>
              <w:tabs>
                <w:tab w:val="left" w:pos="360"/>
              </w:tabs>
              <w:bidi w:val="0"/>
            </w:pPr>
          </w:p>
        </w:tc>
        <w:tc>
          <w:tcPr>
            <w:tcW w:w="1620" w:type="dxa"/>
          </w:tcPr>
          <w:p w:rsidR="008D66EA" w:rsidRPr="006C13DD" w:rsidRDefault="008D66EA" w:rsidP="00021A51">
            <w:pPr>
              <w:tabs>
                <w:tab w:val="left" w:pos="360"/>
              </w:tabs>
              <w:bidi w:val="0"/>
            </w:pPr>
          </w:p>
        </w:tc>
        <w:tc>
          <w:tcPr>
            <w:tcW w:w="1710" w:type="dxa"/>
          </w:tcPr>
          <w:p w:rsidR="008D66EA" w:rsidRPr="006C13DD" w:rsidRDefault="008D66EA" w:rsidP="00021A51">
            <w:pPr>
              <w:tabs>
                <w:tab w:val="left" w:pos="360"/>
              </w:tabs>
              <w:bidi w:val="0"/>
            </w:pPr>
          </w:p>
        </w:tc>
        <w:tc>
          <w:tcPr>
            <w:tcW w:w="1710" w:type="dxa"/>
          </w:tcPr>
          <w:p w:rsidR="008D66EA" w:rsidRPr="006C13DD" w:rsidRDefault="008D66EA" w:rsidP="00021A51">
            <w:pPr>
              <w:tabs>
                <w:tab w:val="left" w:pos="360"/>
              </w:tabs>
              <w:bidi w:val="0"/>
            </w:pPr>
          </w:p>
        </w:tc>
      </w:tr>
      <w:tr w:rsidR="008D66EA" w:rsidRPr="006C13DD" w:rsidTr="00021A51">
        <w:tc>
          <w:tcPr>
            <w:tcW w:w="3168" w:type="dxa"/>
          </w:tcPr>
          <w:p w:rsidR="008D66EA" w:rsidRPr="006C13DD" w:rsidRDefault="008D66EA" w:rsidP="00021A51">
            <w:pPr>
              <w:tabs>
                <w:tab w:val="left" w:pos="360"/>
              </w:tabs>
              <w:bidi w:val="0"/>
            </w:pPr>
            <w:r w:rsidRPr="006C13DD">
              <w:t>Aids</w:t>
            </w:r>
          </w:p>
        </w:tc>
        <w:tc>
          <w:tcPr>
            <w:tcW w:w="1620" w:type="dxa"/>
          </w:tcPr>
          <w:p w:rsidR="008D66EA" w:rsidRPr="006C13DD" w:rsidRDefault="008D66EA" w:rsidP="00021A51">
            <w:pPr>
              <w:tabs>
                <w:tab w:val="left" w:pos="360"/>
              </w:tabs>
              <w:bidi w:val="0"/>
            </w:pPr>
          </w:p>
        </w:tc>
        <w:tc>
          <w:tcPr>
            <w:tcW w:w="1620" w:type="dxa"/>
          </w:tcPr>
          <w:p w:rsidR="008D66EA" w:rsidRPr="006C13DD" w:rsidRDefault="008D66EA" w:rsidP="00021A51">
            <w:pPr>
              <w:tabs>
                <w:tab w:val="left" w:pos="360"/>
              </w:tabs>
              <w:bidi w:val="0"/>
            </w:pPr>
          </w:p>
        </w:tc>
        <w:tc>
          <w:tcPr>
            <w:tcW w:w="1710" w:type="dxa"/>
          </w:tcPr>
          <w:p w:rsidR="008D66EA" w:rsidRPr="006C13DD" w:rsidRDefault="008D66EA" w:rsidP="00021A51">
            <w:pPr>
              <w:tabs>
                <w:tab w:val="left" w:pos="360"/>
              </w:tabs>
              <w:bidi w:val="0"/>
            </w:pPr>
          </w:p>
        </w:tc>
        <w:tc>
          <w:tcPr>
            <w:tcW w:w="1710" w:type="dxa"/>
          </w:tcPr>
          <w:p w:rsidR="008D66EA" w:rsidRPr="006C13DD" w:rsidRDefault="008D66EA" w:rsidP="00021A51">
            <w:pPr>
              <w:tabs>
                <w:tab w:val="left" w:pos="360"/>
              </w:tabs>
              <w:bidi w:val="0"/>
            </w:pPr>
          </w:p>
        </w:tc>
      </w:tr>
      <w:tr w:rsidR="008D66EA" w:rsidRPr="006C13DD" w:rsidTr="00021A51">
        <w:tc>
          <w:tcPr>
            <w:tcW w:w="3168" w:type="dxa"/>
          </w:tcPr>
          <w:p w:rsidR="008D66EA" w:rsidRPr="006C13DD" w:rsidRDefault="008D66EA" w:rsidP="00021A51">
            <w:pPr>
              <w:tabs>
                <w:tab w:val="left" w:pos="360"/>
              </w:tabs>
              <w:bidi w:val="0"/>
            </w:pPr>
            <w:r w:rsidRPr="006C13DD">
              <w:t>Sterility</w:t>
            </w:r>
          </w:p>
        </w:tc>
        <w:tc>
          <w:tcPr>
            <w:tcW w:w="1620" w:type="dxa"/>
          </w:tcPr>
          <w:p w:rsidR="008D66EA" w:rsidRPr="006C13DD" w:rsidRDefault="008D66EA" w:rsidP="00021A51">
            <w:pPr>
              <w:tabs>
                <w:tab w:val="left" w:pos="360"/>
              </w:tabs>
              <w:bidi w:val="0"/>
            </w:pPr>
          </w:p>
        </w:tc>
        <w:tc>
          <w:tcPr>
            <w:tcW w:w="1620" w:type="dxa"/>
          </w:tcPr>
          <w:p w:rsidR="008D66EA" w:rsidRPr="006C13DD" w:rsidRDefault="008D66EA" w:rsidP="00021A51">
            <w:pPr>
              <w:tabs>
                <w:tab w:val="left" w:pos="360"/>
              </w:tabs>
              <w:bidi w:val="0"/>
            </w:pPr>
          </w:p>
        </w:tc>
        <w:tc>
          <w:tcPr>
            <w:tcW w:w="1710" w:type="dxa"/>
          </w:tcPr>
          <w:p w:rsidR="008D66EA" w:rsidRPr="006C13DD" w:rsidRDefault="008D66EA" w:rsidP="00021A51">
            <w:pPr>
              <w:tabs>
                <w:tab w:val="left" w:pos="360"/>
              </w:tabs>
              <w:bidi w:val="0"/>
            </w:pPr>
          </w:p>
        </w:tc>
        <w:tc>
          <w:tcPr>
            <w:tcW w:w="1710" w:type="dxa"/>
          </w:tcPr>
          <w:p w:rsidR="008D66EA" w:rsidRPr="006C13DD" w:rsidRDefault="008D66EA" w:rsidP="00021A51">
            <w:pPr>
              <w:tabs>
                <w:tab w:val="left" w:pos="360"/>
              </w:tabs>
              <w:bidi w:val="0"/>
            </w:pPr>
          </w:p>
        </w:tc>
      </w:tr>
      <w:tr w:rsidR="008D66EA" w:rsidRPr="006C13DD" w:rsidTr="00021A51">
        <w:tc>
          <w:tcPr>
            <w:tcW w:w="3168" w:type="dxa"/>
          </w:tcPr>
          <w:p w:rsidR="008D66EA" w:rsidRPr="006C13DD" w:rsidRDefault="008D66EA" w:rsidP="00021A51">
            <w:pPr>
              <w:tabs>
                <w:tab w:val="left" w:pos="360"/>
              </w:tabs>
              <w:bidi w:val="0"/>
            </w:pPr>
            <w:r w:rsidRPr="006C13DD">
              <w:t xml:space="preserve">Broken leg </w:t>
            </w:r>
          </w:p>
        </w:tc>
        <w:tc>
          <w:tcPr>
            <w:tcW w:w="1620" w:type="dxa"/>
          </w:tcPr>
          <w:p w:rsidR="008D66EA" w:rsidRPr="006C13DD" w:rsidRDefault="008D66EA" w:rsidP="00021A51">
            <w:pPr>
              <w:tabs>
                <w:tab w:val="left" w:pos="360"/>
              </w:tabs>
              <w:bidi w:val="0"/>
            </w:pPr>
          </w:p>
        </w:tc>
        <w:tc>
          <w:tcPr>
            <w:tcW w:w="1620" w:type="dxa"/>
          </w:tcPr>
          <w:p w:rsidR="008D66EA" w:rsidRPr="006C13DD" w:rsidRDefault="008D66EA" w:rsidP="00021A51">
            <w:pPr>
              <w:tabs>
                <w:tab w:val="left" w:pos="360"/>
              </w:tabs>
              <w:bidi w:val="0"/>
            </w:pPr>
          </w:p>
        </w:tc>
        <w:tc>
          <w:tcPr>
            <w:tcW w:w="1710" w:type="dxa"/>
          </w:tcPr>
          <w:p w:rsidR="008D66EA" w:rsidRPr="006C13DD" w:rsidRDefault="008D66EA" w:rsidP="00021A51">
            <w:pPr>
              <w:tabs>
                <w:tab w:val="left" w:pos="360"/>
              </w:tabs>
              <w:bidi w:val="0"/>
            </w:pPr>
          </w:p>
        </w:tc>
        <w:tc>
          <w:tcPr>
            <w:tcW w:w="1710" w:type="dxa"/>
          </w:tcPr>
          <w:p w:rsidR="008D66EA" w:rsidRPr="006C13DD" w:rsidRDefault="008D66EA" w:rsidP="00021A51">
            <w:pPr>
              <w:tabs>
                <w:tab w:val="left" w:pos="360"/>
              </w:tabs>
              <w:bidi w:val="0"/>
            </w:pPr>
          </w:p>
        </w:tc>
      </w:tr>
      <w:tr w:rsidR="008D66EA" w:rsidRPr="006C13DD" w:rsidTr="00021A51">
        <w:tc>
          <w:tcPr>
            <w:tcW w:w="3168" w:type="dxa"/>
          </w:tcPr>
          <w:p w:rsidR="008D66EA" w:rsidRPr="006C13DD" w:rsidRDefault="008D66EA" w:rsidP="00021A51">
            <w:pPr>
              <w:tabs>
                <w:tab w:val="left" w:pos="360"/>
              </w:tabs>
              <w:bidi w:val="0"/>
            </w:pPr>
            <w:r w:rsidRPr="006C13DD">
              <w:t>Tongue piercing</w:t>
            </w:r>
          </w:p>
        </w:tc>
        <w:tc>
          <w:tcPr>
            <w:tcW w:w="1620" w:type="dxa"/>
          </w:tcPr>
          <w:p w:rsidR="008D66EA" w:rsidRPr="006C13DD" w:rsidRDefault="008D66EA" w:rsidP="00021A51">
            <w:pPr>
              <w:tabs>
                <w:tab w:val="left" w:pos="360"/>
              </w:tabs>
              <w:bidi w:val="0"/>
            </w:pPr>
          </w:p>
        </w:tc>
        <w:tc>
          <w:tcPr>
            <w:tcW w:w="1620" w:type="dxa"/>
          </w:tcPr>
          <w:p w:rsidR="008D66EA" w:rsidRPr="006C13DD" w:rsidRDefault="008D66EA" w:rsidP="00021A51">
            <w:pPr>
              <w:tabs>
                <w:tab w:val="left" w:pos="360"/>
              </w:tabs>
              <w:bidi w:val="0"/>
            </w:pPr>
          </w:p>
        </w:tc>
        <w:tc>
          <w:tcPr>
            <w:tcW w:w="1710" w:type="dxa"/>
          </w:tcPr>
          <w:p w:rsidR="008D66EA" w:rsidRPr="006C13DD" w:rsidRDefault="008D66EA" w:rsidP="00021A51">
            <w:pPr>
              <w:tabs>
                <w:tab w:val="left" w:pos="360"/>
              </w:tabs>
              <w:bidi w:val="0"/>
            </w:pPr>
          </w:p>
        </w:tc>
        <w:tc>
          <w:tcPr>
            <w:tcW w:w="1710" w:type="dxa"/>
          </w:tcPr>
          <w:p w:rsidR="008D66EA" w:rsidRPr="006C13DD" w:rsidRDefault="008D66EA" w:rsidP="00021A51">
            <w:pPr>
              <w:tabs>
                <w:tab w:val="left" w:pos="360"/>
              </w:tabs>
              <w:bidi w:val="0"/>
            </w:pPr>
          </w:p>
        </w:tc>
      </w:tr>
      <w:tr w:rsidR="008D66EA" w:rsidRPr="006C13DD" w:rsidTr="00021A51">
        <w:tc>
          <w:tcPr>
            <w:tcW w:w="3168" w:type="dxa"/>
          </w:tcPr>
          <w:p w:rsidR="008D66EA" w:rsidRPr="006C13DD" w:rsidRDefault="008D66EA" w:rsidP="00021A51">
            <w:pPr>
              <w:tabs>
                <w:tab w:val="left" w:pos="360"/>
              </w:tabs>
              <w:bidi w:val="0"/>
            </w:pPr>
            <w:r w:rsidRPr="006C13DD">
              <w:t>Leprosy (skin disease)</w:t>
            </w:r>
          </w:p>
        </w:tc>
        <w:tc>
          <w:tcPr>
            <w:tcW w:w="1620" w:type="dxa"/>
          </w:tcPr>
          <w:p w:rsidR="008D66EA" w:rsidRPr="006C13DD" w:rsidRDefault="008D66EA" w:rsidP="00021A51">
            <w:pPr>
              <w:tabs>
                <w:tab w:val="left" w:pos="360"/>
              </w:tabs>
              <w:bidi w:val="0"/>
            </w:pPr>
          </w:p>
        </w:tc>
        <w:tc>
          <w:tcPr>
            <w:tcW w:w="1620" w:type="dxa"/>
          </w:tcPr>
          <w:p w:rsidR="008D66EA" w:rsidRPr="006C13DD" w:rsidRDefault="008D66EA" w:rsidP="00021A51">
            <w:pPr>
              <w:tabs>
                <w:tab w:val="left" w:pos="360"/>
              </w:tabs>
              <w:bidi w:val="0"/>
            </w:pPr>
          </w:p>
        </w:tc>
        <w:tc>
          <w:tcPr>
            <w:tcW w:w="1710" w:type="dxa"/>
          </w:tcPr>
          <w:p w:rsidR="008D66EA" w:rsidRPr="006C13DD" w:rsidRDefault="008D66EA" w:rsidP="00021A51">
            <w:pPr>
              <w:tabs>
                <w:tab w:val="left" w:pos="360"/>
              </w:tabs>
              <w:bidi w:val="0"/>
            </w:pPr>
          </w:p>
        </w:tc>
        <w:tc>
          <w:tcPr>
            <w:tcW w:w="1710" w:type="dxa"/>
          </w:tcPr>
          <w:p w:rsidR="008D66EA" w:rsidRPr="006C13DD" w:rsidRDefault="008D66EA" w:rsidP="00021A51">
            <w:pPr>
              <w:tabs>
                <w:tab w:val="left" w:pos="360"/>
              </w:tabs>
              <w:bidi w:val="0"/>
            </w:pPr>
          </w:p>
        </w:tc>
      </w:tr>
      <w:tr w:rsidR="008D66EA" w:rsidRPr="006C13DD" w:rsidTr="00021A51">
        <w:tc>
          <w:tcPr>
            <w:tcW w:w="3168" w:type="dxa"/>
          </w:tcPr>
          <w:p w:rsidR="008D66EA" w:rsidRPr="006C13DD" w:rsidRDefault="008D66EA" w:rsidP="00021A51">
            <w:pPr>
              <w:tabs>
                <w:tab w:val="left" w:pos="360"/>
              </w:tabs>
              <w:bidi w:val="0"/>
            </w:pPr>
            <w:r w:rsidRPr="006C13DD">
              <w:t>Ear piercing</w:t>
            </w:r>
          </w:p>
        </w:tc>
        <w:tc>
          <w:tcPr>
            <w:tcW w:w="1620" w:type="dxa"/>
          </w:tcPr>
          <w:p w:rsidR="008D66EA" w:rsidRPr="006C13DD" w:rsidRDefault="008D66EA" w:rsidP="00021A51">
            <w:pPr>
              <w:tabs>
                <w:tab w:val="left" w:pos="360"/>
              </w:tabs>
              <w:bidi w:val="0"/>
            </w:pPr>
          </w:p>
        </w:tc>
        <w:tc>
          <w:tcPr>
            <w:tcW w:w="1620" w:type="dxa"/>
          </w:tcPr>
          <w:p w:rsidR="008D66EA" w:rsidRPr="006C13DD" w:rsidRDefault="008D66EA" w:rsidP="00021A51">
            <w:pPr>
              <w:tabs>
                <w:tab w:val="left" w:pos="360"/>
              </w:tabs>
              <w:bidi w:val="0"/>
            </w:pPr>
          </w:p>
        </w:tc>
        <w:tc>
          <w:tcPr>
            <w:tcW w:w="1710" w:type="dxa"/>
          </w:tcPr>
          <w:p w:rsidR="008D66EA" w:rsidRPr="006C13DD" w:rsidRDefault="008D66EA" w:rsidP="00021A51">
            <w:pPr>
              <w:tabs>
                <w:tab w:val="left" w:pos="360"/>
              </w:tabs>
              <w:bidi w:val="0"/>
            </w:pPr>
          </w:p>
        </w:tc>
        <w:tc>
          <w:tcPr>
            <w:tcW w:w="1710" w:type="dxa"/>
          </w:tcPr>
          <w:p w:rsidR="008D66EA" w:rsidRPr="006C13DD" w:rsidRDefault="008D66EA" w:rsidP="00021A51">
            <w:pPr>
              <w:tabs>
                <w:tab w:val="left" w:pos="360"/>
              </w:tabs>
              <w:bidi w:val="0"/>
            </w:pPr>
          </w:p>
        </w:tc>
      </w:tr>
      <w:tr w:rsidR="008D66EA" w:rsidRPr="006C13DD" w:rsidTr="00021A51">
        <w:tc>
          <w:tcPr>
            <w:tcW w:w="3168" w:type="dxa"/>
          </w:tcPr>
          <w:p w:rsidR="008D66EA" w:rsidRPr="006C13DD" w:rsidRDefault="008D66EA" w:rsidP="00021A51">
            <w:pPr>
              <w:tabs>
                <w:tab w:val="left" w:pos="360"/>
              </w:tabs>
              <w:bidi w:val="0"/>
            </w:pPr>
            <w:r w:rsidRPr="006C13DD">
              <w:t>Tattoos</w:t>
            </w:r>
          </w:p>
        </w:tc>
        <w:tc>
          <w:tcPr>
            <w:tcW w:w="1620" w:type="dxa"/>
          </w:tcPr>
          <w:p w:rsidR="008D66EA" w:rsidRPr="006C13DD" w:rsidRDefault="008D66EA" w:rsidP="00021A51">
            <w:pPr>
              <w:tabs>
                <w:tab w:val="left" w:pos="360"/>
              </w:tabs>
              <w:bidi w:val="0"/>
            </w:pPr>
          </w:p>
        </w:tc>
        <w:tc>
          <w:tcPr>
            <w:tcW w:w="1620" w:type="dxa"/>
          </w:tcPr>
          <w:p w:rsidR="008D66EA" w:rsidRPr="006C13DD" w:rsidRDefault="008D66EA" w:rsidP="00021A51">
            <w:pPr>
              <w:tabs>
                <w:tab w:val="left" w:pos="360"/>
              </w:tabs>
              <w:bidi w:val="0"/>
            </w:pPr>
          </w:p>
        </w:tc>
        <w:tc>
          <w:tcPr>
            <w:tcW w:w="1710" w:type="dxa"/>
          </w:tcPr>
          <w:p w:rsidR="008D66EA" w:rsidRPr="006C13DD" w:rsidRDefault="008D66EA" w:rsidP="00021A51">
            <w:pPr>
              <w:tabs>
                <w:tab w:val="left" w:pos="360"/>
              </w:tabs>
              <w:bidi w:val="0"/>
            </w:pPr>
          </w:p>
        </w:tc>
        <w:tc>
          <w:tcPr>
            <w:tcW w:w="1710" w:type="dxa"/>
          </w:tcPr>
          <w:p w:rsidR="008D66EA" w:rsidRPr="006C13DD" w:rsidRDefault="008D66EA" w:rsidP="00021A51">
            <w:pPr>
              <w:tabs>
                <w:tab w:val="left" w:pos="360"/>
              </w:tabs>
              <w:bidi w:val="0"/>
            </w:pPr>
          </w:p>
        </w:tc>
      </w:tr>
      <w:tr w:rsidR="008D66EA" w:rsidRPr="006C13DD" w:rsidTr="00021A51">
        <w:tc>
          <w:tcPr>
            <w:tcW w:w="3168" w:type="dxa"/>
          </w:tcPr>
          <w:p w:rsidR="008D66EA" w:rsidRPr="006C13DD" w:rsidRDefault="008D66EA" w:rsidP="00021A51">
            <w:pPr>
              <w:tabs>
                <w:tab w:val="left" w:pos="360"/>
              </w:tabs>
              <w:bidi w:val="0"/>
            </w:pPr>
            <w:r w:rsidRPr="006C13DD">
              <w:t>Cuts</w:t>
            </w:r>
          </w:p>
        </w:tc>
        <w:tc>
          <w:tcPr>
            <w:tcW w:w="1620" w:type="dxa"/>
          </w:tcPr>
          <w:p w:rsidR="008D66EA" w:rsidRPr="006C13DD" w:rsidRDefault="008D66EA" w:rsidP="00021A51">
            <w:pPr>
              <w:tabs>
                <w:tab w:val="left" w:pos="360"/>
              </w:tabs>
              <w:bidi w:val="0"/>
            </w:pPr>
          </w:p>
        </w:tc>
        <w:tc>
          <w:tcPr>
            <w:tcW w:w="1620" w:type="dxa"/>
          </w:tcPr>
          <w:p w:rsidR="008D66EA" w:rsidRPr="006C13DD" w:rsidRDefault="008D66EA" w:rsidP="00021A51">
            <w:pPr>
              <w:tabs>
                <w:tab w:val="left" w:pos="360"/>
              </w:tabs>
              <w:bidi w:val="0"/>
            </w:pPr>
          </w:p>
        </w:tc>
        <w:tc>
          <w:tcPr>
            <w:tcW w:w="1710" w:type="dxa"/>
          </w:tcPr>
          <w:p w:rsidR="008D66EA" w:rsidRPr="006C13DD" w:rsidRDefault="008D66EA" w:rsidP="00021A51">
            <w:pPr>
              <w:tabs>
                <w:tab w:val="left" w:pos="360"/>
              </w:tabs>
              <w:bidi w:val="0"/>
            </w:pPr>
          </w:p>
        </w:tc>
        <w:tc>
          <w:tcPr>
            <w:tcW w:w="1710" w:type="dxa"/>
          </w:tcPr>
          <w:p w:rsidR="008D66EA" w:rsidRPr="006C13DD" w:rsidRDefault="008D66EA" w:rsidP="00021A51">
            <w:pPr>
              <w:tabs>
                <w:tab w:val="left" w:pos="360"/>
              </w:tabs>
              <w:bidi w:val="0"/>
            </w:pPr>
          </w:p>
        </w:tc>
      </w:tr>
      <w:tr w:rsidR="008D66EA" w:rsidRPr="006C13DD" w:rsidTr="00021A51">
        <w:tc>
          <w:tcPr>
            <w:tcW w:w="3168" w:type="dxa"/>
          </w:tcPr>
          <w:p w:rsidR="008D66EA" w:rsidRPr="006C13DD" w:rsidRDefault="008D66EA" w:rsidP="00021A51">
            <w:pPr>
              <w:tabs>
                <w:tab w:val="left" w:pos="360"/>
              </w:tabs>
              <w:bidi w:val="0"/>
            </w:pPr>
            <w:r>
              <w:t>Burn</w:t>
            </w:r>
          </w:p>
        </w:tc>
        <w:tc>
          <w:tcPr>
            <w:tcW w:w="1620" w:type="dxa"/>
          </w:tcPr>
          <w:p w:rsidR="008D66EA" w:rsidRPr="006C13DD" w:rsidRDefault="008D66EA" w:rsidP="00021A51">
            <w:pPr>
              <w:tabs>
                <w:tab w:val="left" w:pos="360"/>
              </w:tabs>
              <w:bidi w:val="0"/>
            </w:pPr>
          </w:p>
        </w:tc>
        <w:tc>
          <w:tcPr>
            <w:tcW w:w="1620" w:type="dxa"/>
          </w:tcPr>
          <w:p w:rsidR="008D66EA" w:rsidRPr="006C13DD" w:rsidRDefault="008D66EA" w:rsidP="00021A51">
            <w:pPr>
              <w:tabs>
                <w:tab w:val="left" w:pos="360"/>
              </w:tabs>
              <w:bidi w:val="0"/>
            </w:pPr>
          </w:p>
        </w:tc>
        <w:tc>
          <w:tcPr>
            <w:tcW w:w="1710" w:type="dxa"/>
          </w:tcPr>
          <w:p w:rsidR="008D66EA" w:rsidRPr="006C13DD" w:rsidRDefault="008D66EA" w:rsidP="00021A51">
            <w:pPr>
              <w:tabs>
                <w:tab w:val="left" w:pos="360"/>
              </w:tabs>
              <w:bidi w:val="0"/>
            </w:pPr>
          </w:p>
        </w:tc>
        <w:tc>
          <w:tcPr>
            <w:tcW w:w="1710" w:type="dxa"/>
          </w:tcPr>
          <w:p w:rsidR="008D66EA" w:rsidRPr="006C13DD" w:rsidRDefault="008D66EA" w:rsidP="00021A51">
            <w:pPr>
              <w:tabs>
                <w:tab w:val="left" w:pos="360"/>
              </w:tabs>
              <w:bidi w:val="0"/>
            </w:pPr>
          </w:p>
        </w:tc>
      </w:tr>
      <w:tr w:rsidR="008D66EA" w:rsidRPr="006C13DD" w:rsidTr="00021A51">
        <w:trPr>
          <w:trHeight w:val="85"/>
        </w:trPr>
        <w:tc>
          <w:tcPr>
            <w:tcW w:w="3168" w:type="dxa"/>
          </w:tcPr>
          <w:p w:rsidR="008D66EA" w:rsidRPr="006C13DD" w:rsidRDefault="008D66EA" w:rsidP="00021A51">
            <w:pPr>
              <w:tabs>
                <w:tab w:val="left" w:pos="360"/>
              </w:tabs>
              <w:bidi w:val="0"/>
            </w:pPr>
            <w:r w:rsidRPr="006C13DD">
              <w:t>Depression</w:t>
            </w:r>
          </w:p>
        </w:tc>
        <w:tc>
          <w:tcPr>
            <w:tcW w:w="1620" w:type="dxa"/>
          </w:tcPr>
          <w:p w:rsidR="008D66EA" w:rsidRPr="006C13DD" w:rsidRDefault="008D66EA" w:rsidP="00021A51">
            <w:pPr>
              <w:tabs>
                <w:tab w:val="left" w:pos="360"/>
              </w:tabs>
              <w:bidi w:val="0"/>
            </w:pPr>
          </w:p>
        </w:tc>
        <w:tc>
          <w:tcPr>
            <w:tcW w:w="1620" w:type="dxa"/>
          </w:tcPr>
          <w:p w:rsidR="008D66EA" w:rsidRPr="006C13DD" w:rsidRDefault="008D66EA" w:rsidP="00021A51">
            <w:pPr>
              <w:tabs>
                <w:tab w:val="left" w:pos="360"/>
              </w:tabs>
              <w:bidi w:val="0"/>
            </w:pPr>
          </w:p>
        </w:tc>
        <w:tc>
          <w:tcPr>
            <w:tcW w:w="1710" w:type="dxa"/>
          </w:tcPr>
          <w:p w:rsidR="008D66EA" w:rsidRPr="006C13DD" w:rsidRDefault="008D66EA" w:rsidP="00021A51">
            <w:pPr>
              <w:tabs>
                <w:tab w:val="left" w:pos="360"/>
              </w:tabs>
              <w:bidi w:val="0"/>
            </w:pPr>
          </w:p>
        </w:tc>
        <w:tc>
          <w:tcPr>
            <w:tcW w:w="1710" w:type="dxa"/>
          </w:tcPr>
          <w:p w:rsidR="008D66EA" w:rsidRPr="006C13DD" w:rsidRDefault="008D66EA" w:rsidP="00021A51">
            <w:pPr>
              <w:tabs>
                <w:tab w:val="left" w:pos="360"/>
              </w:tabs>
              <w:bidi w:val="0"/>
            </w:pPr>
          </w:p>
        </w:tc>
      </w:tr>
    </w:tbl>
    <w:p w:rsidR="008D66EA" w:rsidRDefault="008D66EA" w:rsidP="008D66EA">
      <w:pPr>
        <w:tabs>
          <w:tab w:val="left" w:pos="0"/>
        </w:tabs>
        <w:bidi w:val="0"/>
        <w:spacing w:after="0"/>
      </w:pPr>
      <w:r>
        <w:t xml:space="preserve"> </w:t>
      </w:r>
    </w:p>
    <w:p w:rsidR="008D66EA" w:rsidRDefault="008D66EA" w:rsidP="008D66EA">
      <w:pPr>
        <w:tabs>
          <w:tab w:val="left" w:pos="0"/>
        </w:tabs>
        <w:bidi w:val="0"/>
        <w:spacing w:after="0"/>
      </w:pPr>
      <w:r>
        <w:t>* Leukemia is a form of cancer</w:t>
      </w:r>
    </w:p>
    <w:p w:rsidR="008D66EA" w:rsidRDefault="008D66EA" w:rsidP="008D66EA">
      <w:pPr>
        <w:tabs>
          <w:tab w:val="left" w:pos="0"/>
        </w:tabs>
        <w:bidi w:val="0"/>
        <w:spacing w:after="0"/>
      </w:pPr>
      <w:r>
        <w:t>* Chicken pox is a very contagious. One of the symptoms is a red itchy rash</w:t>
      </w:r>
    </w:p>
    <w:p w:rsidR="008D66EA" w:rsidRPr="00742D83" w:rsidRDefault="008D66EA" w:rsidP="008D66EA">
      <w:pPr>
        <w:tabs>
          <w:tab w:val="left" w:pos="180"/>
        </w:tabs>
        <w:bidi w:val="0"/>
        <w:spacing w:after="0"/>
        <w:ind w:left="180" w:hanging="180"/>
      </w:pPr>
      <w:r>
        <w:t>* Anorex</w:t>
      </w:r>
      <w:r w:rsidRPr="00742D83">
        <w:t xml:space="preserve">ia is an eating disorder </w:t>
      </w:r>
      <w:r>
        <w:t>where the person is obsessed with the fear of</w:t>
      </w:r>
      <w:r w:rsidRPr="00742D83">
        <w:t xml:space="preserve"> gaining weight</w:t>
      </w:r>
      <w:r>
        <w:t xml:space="preserve"> and gets thinner and thinner.</w:t>
      </w:r>
      <w:r w:rsidRPr="00742D83">
        <w:t xml:space="preserve"> </w:t>
      </w:r>
    </w:p>
    <w:p w:rsidR="008D66EA" w:rsidRDefault="008D66EA" w:rsidP="008D66EA">
      <w:pPr>
        <w:tabs>
          <w:tab w:val="left" w:pos="360"/>
        </w:tabs>
        <w:bidi w:val="0"/>
        <w:ind w:left="360"/>
      </w:pPr>
    </w:p>
    <w:p w:rsidR="008D66EA" w:rsidRPr="000E715D" w:rsidRDefault="008D66EA" w:rsidP="008D66EA">
      <w:pPr>
        <w:bidi w:val="0"/>
        <w:rPr>
          <w:b/>
          <w:sz w:val="28"/>
          <w:szCs w:val="28"/>
        </w:rPr>
      </w:pPr>
      <w:r w:rsidRPr="000E715D">
        <w:rPr>
          <w:b/>
          <w:sz w:val="28"/>
          <w:szCs w:val="28"/>
        </w:rPr>
        <w:t>How do we decide if something we experience is a punishment?</w:t>
      </w:r>
    </w:p>
    <w:p w:rsidR="008D66EA" w:rsidRPr="000E715D" w:rsidRDefault="008D66EA" w:rsidP="008D66EA">
      <w:pPr>
        <w:pStyle w:val="ListParagraph"/>
        <w:numPr>
          <w:ilvl w:val="0"/>
          <w:numId w:val="3"/>
        </w:numPr>
        <w:bidi w:val="0"/>
        <w:spacing w:line="324" w:lineRule="auto"/>
        <w:rPr>
          <w:sz w:val="28"/>
          <w:szCs w:val="28"/>
        </w:rPr>
      </w:pPr>
      <w:r w:rsidRPr="000E715D">
        <w:rPr>
          <w:sz w:val="28"/>
          <w:szCs w:val="28"/>
        </w:rPr>
        <w:t>Your parents ground you</w:t>
      </w:r>
    </w:p>
    <w:p w:rsidR="008D66EA" w:rsidRPr="000E715D" w:rsidRDefault="008D66EA" w:rsidP="008D66EA">
      <w:pPr>
        <w:pStyle w:val="ListParagraph"/>
        <w:numPr>
          <w:ilvl w:val="0"/>
          <w:numId w:val="3"/>
        </w:numPr>
        <w:bidi w:val="0"/>
        <w:spacing w:line="324" w:lineRule="auto"/>
        <w:rPr>
          <w:sz w:val="28"/>
          <w:szCs w:val="28"/>
        </w:rPr>
      </w:pPr>
      <w:r w:rsidRPr="000E715D">
        <w:rPr>
          <w:sz w:val="28"/>
          <w:szCs w:val="28"/>
        </w:rPr>
        <w:t xml:space="preserve">Your parents ask you to look after your </w:t>
      </w:r>
      <w:r>
        <w:rPr>
          <w:sz w:val="28"/>
          <w:szCs w:val="28"/>
        </w:rPr>
        <w:t>younger siblings</w:t>
      </w:r>
    </w:p>
    <w:p w:rsidR="008D66EA" w:rsidRPr="000E715D" w:rsidRDefault="008D66EA" w:rsidP="008D66EA">
      <w:pPr>
        <w:pStyle w:val="ListParagraph"/>
        <w:numPr>
          <w:ilvl w:val="0"/>
          <w:numId w:val="3"/>
        </w:numPr>
        <w:bidi w:val="0"/>
        <w:spacing w:line="324" w:lineRule="auto"/>
        <w:rPr>
          <w:sz w:val="28"/>
          <w:szCs w:val="28"/>
        </w:rPr>
      </w:pPr>
      <w:r>
        <w:rPr>
          <w:sz w:val="28"/>
          <w:szCs w:val="28"/>
        </w:rPr>
        <w:t xml:space="preserve">You receive </w:t>
      </w:r>
      <w:r w:rsidRPr="000E715D">
        <w:rPr>
          <w:sz w:val="28"/>
          <w:szCs w:val="28"/>
        </w:rPr>
        <w:t>homework from your teacher</w:t>
      </w:r>
    </w:p>
    <w:p w:rsidR="008D66EA" w:rsidRDefault="008D66EA" w:rsidP="008D66EA">
      <w:pPr>
        <w:pStyle w:val="ListParagraph"/>
        <w:numPr>
          <w:ilvl w:val="0"/>
          <w:numId w:val="3"/>
        </w:numPr>
        <w:bidi w:val="0"/>
        <w:spacing w:line="324" w:lineRule="auto"/>
        <w:rPr>
          <w:sz w:val="28"/>
          <w:szCs w:val="28"/>
        </w:rPr>
      </w:pPr>
      <w:r w:rsidRPr="000E715D">
        <w:rPr>
          <w:sz w:val="28"/>
          <w:szCs w:val="28"/>
        </w:rPr>
        <w:t>Your mother says you can’t go out until you clean your room</w:t>
      </w:r>
    </w:p>
    <w:p w:rsidR="008D66EA" w:rsidRDefault="008D66EA" w:rsidP="008D66EA">
      <w:pPr>
        <w:pStyle w:val="ListParagraph"/>
        <w:numPr>
          <w:ilvl w:val="0"/>
          <w:numId w:val="3"/>
        </w:numPr>
        <w:bidi w:val="0"/>
        <w:spacing w:line="324" w:lineRule="auto"/>
        <w:rPr>
          <w:sz w:val="28"/>
          <w:szCs w:val="28"/>
        </w:rPr>
      </w:pPr>
      <w:r>
        <w:rPr>
          <w:sz w:val="28"/>
          <w:szCs w:val="28"/>
        </w:rPr>
        <w:t>You are teased at school</w:t>
      </w:r>
    </w:p>
    <w:p w:rsidR="008D66EA" w:rsidRPr="008D66EA" w:rsidRDefault="008D66EA" w:rsidP="008D66EA">
      <w:pPr>
        <w:pStyle w:val="ListParagraph"/>
        <w:numPr>
          <w:ilvl w:val="0"/>
          <w:numId w:val="3"/>
        </w:numPr>
        <w:bidi w:val="0"/>
        <w:spacing w:after="0" w:line="324" w:lineRule="auto"/>
        <w:ind w:right="-180"/>
        <w:rPr>
          <w:sz w:val="28"/>
          <w:szCs w:val="28"/>
        </w:rPr>
      </w:pPr>
      <w:r w:rsidRPr="008D66EA">
        <w:rPr>
          <w:sz w:val="28"/>
          <w:szCs w:val="28"/>
        </w:rPr>
        <w:t>You get sick just as the holidays start and can’t spend time with our friends</w:t>
      </w:r>
    </w:p>
    <w:p w:rsidR="008D66EA" w:rsidRDefault="008D66EA" w:rsidP="008D66EA">
      <w:pPr>
        <w:pStyle w:val="ListParagraph"/>
        <w:numPr>
          <w:ilvl w:val="0"/>
          <w:numId w:val="3"/>
        </w:numPr>
        <w:bidi w:val="0"/>
        <w:spacing w:after="0" w:line="240" w:lineRule="auto"/>
        <w:ind w:right="-187"/>
        <w:rPr>
          <w:sz w:val="28"/>
          <w:szCs w:val="28"/>
        </w:rPr>
      </w:pPr>
      <w:r w:rsidRPr="008D66EA">
        <w:rPr>
          <w:sz w:val="28"/>
          <w:szCs w:val="28"/>
        </w:rPr>
        <w:t>You forgot our friend’s birthday and the next da</w:t>
      </w:r>
      <w:r>
        <w:rPr>
          <w:sz w:val="28"/>
          <w:szCs w:val="28"/>
        </w:rPr>
        <w:t>y you find out that they forgot</w:t>
      </w:r>
      <w:r w:rsidRPr="008D66EA">
        <w:rPr>
          <w:sz w:val="28"/>
          <w:szCs w:val="28"/>
        </w:rPr>
        <w:t xml:space="preserve"> to invite you to their party.</w:t>
      </w:r>
    </w:p>
    <w:p w:rsidR="008D66EA" w:rsidRDefault="008D66EA" w:rsidP="008D66EA">
      <w:pPr>
        <w:bidi w:val="0"/>
      </w:pPr>
      <w:r>
        <w:br w:type="page"/>
      </w:r>
    </w:p>
    <w:p w:rsidR="008D66EA" w:rsidRDefault="008D66EA" w:rsidP="004A2A39">
      <w:pPr>
        <w:bidi w:val="0"/>
        <w:spacing w:after="0"/>
        <w:jc w:val="center"/>
        <w:rPr>
          <w:b/>
          <w:bCs/>
          <w:sz w:val="32"/>
          <w:szCs w:val="32"/>
        </w:rPr>
      </w:pPr>
      <w:r w:rsidRPr="008D66EA">
        <w:rPr>
          <w:b/>
          <w:bCs/>
          <w:sz w:val="32"/>
          <w:szCs w:val="32"/>
        </w:rPr>
        <w:lastRenderedPageBreak/>
        <w:t xml:space="preserve">Look up these examples of </w:t>
      </w:r>
      <w:proofErr w:type="spellStart"/>
      <w:r w:rsidRPr="008D66EA">
        <w:rPr>
          <w:b/>
          <w:bCs/>
          <w:sz w:val="32"/>
          <w:szCs w:val="32"/>
        </w:rPr>
        <w:t>lashon</w:t>
      </w:r>
      <w:proofErr w:type="spellEnd"/>
      <w:r w:rsidRPr="008D66EA">
        <w:rPr>
          <w:b/>
          <w:bCs/>
          <w:sz w:val="32"/>
          <w:szCs w:val="32"/>
        </w:rPr>
        <w:t xml:space="preserve"> </w:t>
      </w:r>
      <w:proofErr w:type="spellStart"/>
      <w:r w:rsidRPr="008D66EA">
        <w:rPr>
          <w:b/>
          <w:bCs/>
          <w:sz w:val="32"/>
          <w:szCs w:val="32"/>
        </w:rPr>
        <w:t>hara</w:t>
      </w:r>
      <w:proofErr w:type="spellEnd"/>
      <w:r w:rsidRPr="008D66EA">
        <w:rPr>
          <w:b/>
          <w:bCs/>
          <w:sz w:val="32"/>
          <w:szCs w:val="32"/>
        </w:rPr>
        <w:t xml:space="preserve"> </w:t>
      </w:r>
    </w:p>
    <w:p w:rsidR="008D66EA" w:rsidRPr="008D66EA" w:rsidRDefault="008D66EA" w:rsidP="004A2A39">
      <w:pPr>
        <w:bidi w:val="0"/>
        <w:spacing w:after="0"/>
        <w:jc w:val="center"/>
        <w:rPr>
          <w:b/>
          <w:bCs/>
          <w:sz w:val="32"/>
          <w:szCs w:val="32"/>
        </w:rPr>
      </w:pPr>
      <w:r>
        <w:rPr>
          <w:b/>
          <w:bCs/>
          <w:sz w:val="32"/>
          <w:szCs w:val="32"/>
        </w:rPr>
        <w:t>W</w:t>
      </w:r>
      <w:r w:rsidR="004A2A39">
        <w:rPr>
          <w:b/>
          <w:bCs/>
          <w:sz w:val="32"/>
          <w:szCs w:val="32"/>
        </w:rPr>
        <w:t>hat w</w:t>
      </w:r>
      <w:r w:rsidRPr="008D66EA">
        <w:rPr>
          <w:b/>
          <w:bCs/>
          <w:sz w:val="32"/>
          <w:szCs w:val="32"/>
        </w:rPr>
        <w:t>ere the consequences? Was there a punishment?</w:t>
      </w:r>
    </w:p>
    <w:p w:rsidR="008D66EA" w:rsidRPr="009912B7" w:rsidRDefault="0094159A" w:rsidP="008D66EA">
      <w:pPr>
        <w:pStyle w:val="ListParagraph"/>
        <w:numPr>
          <w:ilvl w:val="0"/>
          <w:numId w:val="5"/>
        </w:numPr>
        <w:bidi w:val="0"/>
        <w:rPr>
          <w:b/>
          <w:bCs/>
          <w:sz w:val="28"/>
          <w:szCs w:val="28"/>
        </w:rPr>
      </w:pPr>
      <w:proofErr w:type="spellStart"/>
      <w:r>
        <w:rPr>
          <w:rFonts w:ascii="Times New Roman" w:eastAsia="Times New Roman" w:hAnsi="Times New Roman" w:cs="Times New Roman"/>
          <w:b/>
          <w:bCs/>
          <w:sz w:val="24"/>
          <w:szCs w:val="24"/>
        </w:rPr>
        <w:t>Bereshit</w:t>
      </w:r>
      <w:proofErr w:type="spellEnd"/>
      <w:r w:rsidR="008D66EA">
        <w:rPr>
          <w:rFonts w:ascii="Times New Roman" w:eastAsia="Times New Roman" w:hAnsi="Times New Roman" w:cs="Times New Roman"/>
          <w:b/>
          <w:bCs/>
          <w:sz w:val="24"/>
          <w:szCs w:val="24"/>
        </w:rPr>
        <w:t xml:space="preserve">   </w:t>
      </w:r>
      <w:r w:rsidR="008D66EA" w:rsidRPr="009912B7">
        <w:rPr>
          <w:rFonts w:ascii="Times New Roman" w:eastAsia="Times New Roman" w:hAnsi="Times New Roman" w:cs="Times New Roman"/>
          <w:b/>
          <w:bCs/>
          <w:sz w:val="24"/>
          <w:szCs w:val="24"/>
        </w:rPr>
        <w:t xml:space="preserve"> 3: 1-20</w:t>
      </w:r>
      <w:r w:rsidR="008D66EA">
        <w:rPr>
          <w:rFonts w:ascii="Times New Roman" w:eastAsia="Times New Roman" w:hAnsi="Times New Roman" w:cs="Times New Roman"/>
          <w:b/>
          <w:bCs/>
          <w:sz w:val="24"/>
          <w:szCs w:val="24"/>
        </w:rPr>
        <w:t xml:space="preserve">        </w:t>
      </w:r>
      <w:r w:rsidR="008D66EA" w:rsidRPr="00E573BD">
        <w:rPr>
          <w:sz w:val="28"/>
          <w:szCs w:val="28"/>
        </w:rPr>
        <w:t xml:space="preserve">The </w:t>
      </w:r>
      <w:proofErr w:type="spellStart"/>
      <w:r w:rsidR="008D66EA" w:rsidRPr="00E573BD">
        <w:rPr>
          <w:sz w:val="28"/>
          <w:szCs w:val="28"/>
        </w:rPr>
        <w:t>serpant</w:t>
      </w:r>
      <w:proofErr w:type="spellEnd"/>
      <w:r w:rsidR="008D66EA" w:rsidRPr="00E573BD">
        <w:rPr>
          <w:sz w:val="28"/>
          <w:szCs w:val="28"/>
        </w:rPr>
        <w:t xml:space="preserve"> uses ‘</w:t>
      </w:r>
      <w:proofErr w:type="spellStart"/>
      <w:r w:rsidR="008D66EA" w:rsidRPr="00E573BD">
        <w:rPr>
          <w:sz w:val="28"/>
          <w:szCs w:val="28"/>
        </w:rPr>
        <w:t>lashon</w:t>
      </w:r>
      <w:proofErr w:type="spellEnd"/>
      <w:r w:rsidR="008D66EA" w:rsidRPr="00E573BD">
        <w:rPr>
          <w:sz w:val="28"/>
          <w:szCs w:val="28"/>
        </w:rPr>
        <w:t xml:space="preserve"> </w:t>
      </w:r>
      <w:proofErr w:type="spellStart"/>
      <w:r w:rsidR="008D66EA" w:rsidRPr="00E573BD">
        <w:rPr>
          <w:sz w:val="28"/>
          <w:szCs w:val="28"/>
        </w:rPr>
        <w:t>hara</w:t>
      </w:r>
      <w:proofErr w:type="spellEnd"/>
      <w:r w:rsidR="008D66EA" w:rsidRPr="00E573BD">
        <w:rPr>
          <w:sz w:val="28"/>
          <w:szCs w:val="28"/>
        </w:rPr>
        <w:t>’ with Eve</w:t>
      </w:r>
      <w:r w:rsidR="008D66EA">
        <w:rPr>
          <w:sz w:val="28"/>
          <w:szCs w:val="28"/>
        </w:rPr>
        <w:t xml:space="preserve">  </w:t>
      </w:r>
    </w:p>
    <w:p w:rsidR="008D66EA" w:rsidRPr="00E573BD" w:rsidRDefault="0094159A" w:rsidP="008D66EA">
      <w:pPr>
        <w:pStyle w:val="ListParagraph"/>
        <w:numPr>
          <w:ilvl w:val="0"/>
          <w:numId w:val="5"/>
        </w:numPr>
        <w:bidi w:val="0"/>
        <w:rPr>
          <w:sz w:val="28"/>
          <w:szCs w:val="28"/>
        </w:rPr>
      </w:pPr>
      <w:proofErr w:type="spellStart"/>
      <w:r>
        <w:rPr>
          <w:rFonts w:ascii="Times New Roman" w:eastAsia="Times New Roman" w:hAnsi="Times New Roman" w:cs="Times New Roman"/>
          <w:b/>
          <w:bCs/>
          <w:sz w:val="24"/>
          <w:szCs w:val="24"/>
        </w:rPr>
        <w:t>Bereshit</w:t>
      </w:r>
      <w:proofErr w:type="spellEnd"/>
      <w:r w:rsidR="008D66EA">
        <w:rPr>
          <w:rFonts w:ascii="Times New Roman" w:eastAsia="Times New Roman" w:hAnsi="Times New Roman" w:cs="Times New Roman"/>
          <w:b/>
          <w:bCs/>
          <w:sz w:val="24"/>
          <w:szCs w:val="24"/>
        </w:rPr>
        <w:t xml:space="preserve"> </w:t>
      </w:r>
      <w:r w:rsidR="008D66EA" w:rsidRPr="009912B7">
        <w:rPr>
          <w:rFonts w:ascii="Times New Roman" w:eastAsia="Times New Roman" w:hAnsi="Times New Roman" w:cs="Times New Roman"/>
          <w:b/>
          <w:bCs/>
          <w:sz w:val="24"/>
          <w:szCs w:val="24"/>
        </w:rPr>
        <w:t xml:space="preserve"> 18: 12-15</w:t>
      </w:r>
      <w:r w:rsidR="008D66EA">
        <w:rPr>
          <w:rFonts w:ascii="Times New Roman" w:eastAsia="Times New Roman" w:hAnsi="Times New Roman" w:cs="Times New Roman"/>
          <w:sz w:val="24"/>
          <w:szCs w:val="24"/>
        </w:rPr>
        <w:t xml:space="preserve">       </w:t>
      </w:r>
      <w:r w:rsidR="008D66EA" w:rsidRPr="00E573BD">
        <w:rPr>
          <w:sz w:val="28"/>
          <w:szCs w:val="28"/>
        </w:rPr>
        <w:t>Sarah uses ‘</w:t>
      </w:r>
      <w:proofErr w:type="spellStart"/>
      <w:r w:rsidR="008D66EA" w:rsidRPr="00E573BD">
        <w:rPr>
          <w:sz w:val="28"/>
          <w:szCs w:val="28"/>
        </w:rPr>
        <w:t>lashon</w:t>
      </w:r>
      <w:proofErr w:type="spellEnd"/>
      <w:r w:rsidR="008D66EA" w:rsidRPr="00E573BD">
        <w:rPr>
          <w:sz w:val="28"/>
          <w:szCs w:val="28"/>
        </w:rPr>
        <w:t xml:space="preserve"> </w:t>
      </w:r>
      <w:proofErr w:type="spellStart"/>
      <w:r w:rsidR="008D66EA" w:rsidRPr="00E573BD">
        <w:rPr>
          <w:sz w:val="28"/>
          <w:szCs w:val="28"/>
        </w:rPr>
        <w:t>hara</w:t>
      </w:r>
      <w:proofErr w:type="spellEnd"/>
      <w:r w:rsidR="008D66EA" w:rsidRPr="00E573BD">
        <w:rPr>
          <w:sz w:val="28"/>
          <w:szCs w:val="28"/>
        </w:rPr>
        <w:t>’ with Abraham</w:t>
      </w:r>
    </w:p>
    <w:p w:rsidR="008D66EA" w:rsidRPr="009912B7" w:rsidRDefault="0094159A" w:rsidP="008D66EA">
      <w:pPr>
        <w:pStyle w:val="ListParagraph"/>
        <w:numPr>
          <w:ilvl w:val="0"/>
          <w:numId w:val="5"/>
        </w:numPr>
        <w:bidi w:val="0"/>
        <w:rPr>
          <w:sz w:val="28"/>
          <w:szCs w:val="28"/>
        </w:rPr>
      </w:pPr>
      <w:proofErr w:type="spellStart"/>
      <w:r>
        <w:rPr>
          <w:rFonts w:ascii="Times New Roman" w:eastAsia="Times New Roman" w:hAnsi="Times New Roman" w:cs="Times New Roman"/>
          <w:b/>
          <w:bCs/>
          <w:sz w:val="24"/>
          <w:szCs w:val="24"/>
        </w:rPr>
        <w:t>bereshit</w:t>
      </w:r>
      <w:proofErr w:type="spellEnd"/>
      <w:r w:rsidR="008D66EA" w:rsidRPr="009912B7">
        <w:rPr>
          <w:rFonts w:ascii="Times New Roman" w:eastAsia="Times New Roman" w:hAnsi="Times New Roman" w:cs="Times New Roman"/>
          <w:b/>
          <w:bCs/>
          <w:sz w:val="24"/>
          <w:szCs w:val="24"/>
        </w:rPr>
        <w:t xml:space="preserve">  37:2   </w:t>
      </w:r>
      <w:r w:rsidR="008D66EA">
        <w:rPr>
          <w:rFonts w:ascii="Times New Roman" w:eastAsia="Times New Roman" w:hAnsi="Times New Roman" w:cs="Times New Roman"/>
          <w:sz w:val="24"/>
          <w:szCs w:val="24"/>
        </w:rPr>
        <w:t xml:space="preserve">            </w:t>
      </w:r>
      <w:r w:rsidR="008D66EA" w:rsidRPr="00E573BD">
        <w:rPr>
          <w:sz w:val="28"/>
          <w:szCs w:val="28"/>
        </w:rPr>
        <w:t>Joseph uses ‘</w:t>
      </w:r>
      <w:proofErr w:type="spellStart"/>
      <w:r w:rsidR="008D66EA" w:rsidRPr="00E573BD">
        <w:rPr>
          <w:sz w:val="28"/>
          <w:szCs w:val="28"/>
        </w:rPr>
        <w:t>lashon</w:t>
      </w:r>
      <w:proofErr w:type="spellEnd"/>
      <w:r w:rsidR="008D66EA" w:rsidRPr="00E573BD">
        <w:rPr>
          <w:sz w:val="28"/>
          <w:szCs w:val="28"/>
        </w:rPr>
        <w:t xml:space="preserve"> </w:t>
      </w:r>
      <w:proofErr w:type="spellStart"/>
      <w:r w:rsidR="008D66EA" w:rsidRPr="00E573BD">
        <w:rPr>
          <w:sz w:val="28"/>
          <w:szCs w:val="28"/>
        </w:rPr>
        <w:t>hara</w:t>
      </w:r>
      <w:proofErr w:type="spellEnd"/>
      <w:r w:rsidR="008D66EA" w:rsidRPr="00E573BD">
        <w:rPr>
          <w:sz w:val="28"/>
          <w:szCs w:val="28"/>
        </w:rPr>
        <w:t>’ with his brothers</w:t>
      </w:r>
    </w:p>
    <w:p w:rsidR="008D66EA" w:rsidRPr="00E573BD" w:rsidRDefault="0094159A" w:rsidP="008D66EA">
      <w:pPr>
        <w:pStyle w:val="ListParagraph"/>
        <w:numPr>
          <w:ilvl w:val="0"/>
          <w:numId w:val="5"/>
        </w:numPr>
        <w:bidi w:val="0"/>
        <w:rPr>
          <w:sz w:val="28"/>
          <w:szCs w:val="28"/>
        </w:rPr>
      </w:pPr>
      <w:proofErr w:type="spellStart"/>
      <w:r>
        <w:rPr>
          <w:rFonts w:ascii="Times New Roman" w:eastAsia="Times New Roman" w:hAnsi="Times New Roman" w:cs="Times New Roman"/>
          <w:b/>
          <w:bCs/>
          <w:sz w:val="24"/>
          <w:szCs w:val="24"/>
        </w:rPr>
        <w:t>Bamidbar</w:t>
      </w:r>
      <w:proofErr w:type="spellEnd"/>
      <w:r w:rsidR="008D66EA">
        <w:rPr>
          <w:rFonts w:ascii="Times New Roman" w:eastAsia="Times New Roman" w:hAnsi="Times New Roman" w:cs="Times New Roman"/>
          <w:b/>
          <w:bCs/>
          <w:sz w:val="24"/>
          <w:szCs w:val="24"/>
        </w:rPr>
        <w:t xml:space="preserve"> 14: 36-37 </w:t>
      </w:r>
      <w:r w:rsidR="008D66EA">
        <w:rPr>
          <w:rFonts w:ascii="Times New Roman" w:eastAsia="Times New Roman" w:hAnsi="Times New Roman" w:cs="Times New Roman"/>
          <w:sz w:val="24"/>
          <w:szCs w:val="24"/>
        </w:rPr>
        <w:t xml:space="preserve">     </w:t>
      </w:r>
      <w:r w:rsidR="008D66EA" w:rsidRPr="00E573BD">
        <w:rPr>
          <w:sz w:val="28"/>
          <w:szCs w:val="28"/>
        </w:rPr>
        <w:t>Spies use ‘</w:t>
      </w:r>
      <w:proofErr w:type="spellStart"/>
      <w:r w:rsidR="008D66EA" w:rsidRPr="00E573BD">
        <w:rPr>
          <w:sz w:val="28"/>
          <w:szCs w:val="28"/>
        </w:rPr>
        <w:t>lashon</w:t>
      </w:r>
      <w:proofErr w:type="spellEnd"/>
      <w:r w:rsidR="008D66EA" w:rsidRPr="00E573BD">
        <w:rPr>
          <w:sz w:val="28"/>
          <w:szCs w:val="28"/>
        </w:rPr>
        <w:t xml:space="preserve"> </w:t>
      </w:r>
      <w:proofErr w:type="spellStart"/>
      <w:r w:rsidR="008D66EA" w:rsidRPr="00E573BD">
        <w:rPr>
          <w:sz w:val="28"/>
          <w:szCs w:val="28"/>
        </w:rPr>
        <w:t>hara</w:t>
      </w:r>
      <w:proofErr w:type="spellEnd"/>
      <w:r w:rsidR="008D66EA" w:rsidRPr="00E573BD">
        <w:rPr>
          <w:sz w:val="28"/>
          <w:szCs w:val="28"/>
        </w:rPr>
        <w:t>’ with the people</w:t>
      </w:r>
    </w:p>
    <w:p w:rsidR="008D66EA" w:rsidRDefault="008D66EA" w:rsidP="008D66EA">
      <w:pPr>
        <w:bidi w:val="0"/>
        <w:spacing w:after="0"/>
        <w:rPr>
          <w:b/>
          <w:bCs/>
          <w:sz w:val="36"/>
          <w:szCs w:val="36"/>
        </w:rPr>
      </w:pPr>
    </w:p>
    <w:p w:rsidR="004A2A39" w:rsidRDefault="004A2A39" w:rsidP="004A2A39">
      <w:pPr>
        <w:bidi w:val="0"/>
        <w:spacing w:after="0"/>
        <w:rPr>
          <w:b/>
          <w:bCs/>
          <w:sz w:val="36"/>
          <w:szCs w:val="36"/>
        </w:rPr>
      </w:pPr>
    </w:p>
    <w:p w:rsidR="00A361A8" w:rsidRDefault="008D66EA" w:rsidP="00A361A8">
      <w:pPr>
        <w:bidi w:val="0"/>
        <w:spacing w:after="0"/>
        <w:rPr>
          <w:b/>
          <w:bCs/>
          <w:sz w:val="36"/>
          <w:szCs w:val="36"/>
        </w:rPr>
      </w:pPr>
      <w:r w:rsidRPr="00B22055">
        <w:rPr>
          <w:b/>
          <w:bCs/>
          <w:sz w:val="36"/>
          <w:szCs w:val="36"/>
        </w:rPr>
        <w:t xml:space="preserve">The Story of </w:t>
      </w:r>
      <w:proofErr w:type="spellStart"/>
      <w:r w:rsidRPr="00B22055">
        <w:rPr>
          <w:b/>
          <w:bCs/>
          <w:sz w:val="36"/>
          <w:szCs w:val="36"/>
        </w:rPr>
        <w:t>Kamza</w:t>
      </w:r>
      <w:proofErr w:type="spellEnd"/>
      <w:r w:rsidRPr="00B22055">
        <w:rPr>
          <w:b/>
          <w:bCs/>
          <w:sz w:val="36"/>
          <w:szCs w:val="36"/>
        </w:rPr>
        <w:t xml:space="preserve"> and Bar </w:t>
      </w:r>
      <w:proofErr w:type="spellStart"/>
      <w:r w:rsidRPr="00B22055">
        <w:rPr>
          <w:b/>
          <w:bCs/>
          <w:sz w:val="36"/>
          <w:szCs w:val="36"/>
        </w:rPr>
        <w:t>Kamza</w:t>
      </w:r>
      <w:proofErr w:type="spellEnd"/>
    </w:p>
    <w:p w:rsidR="008D66EA" w:rsidRPr="00A361A8" w:rsidRDefault="008D66EA" w:rsidP="00A361A8">
      <w:pPr>
        <w:bidi w:val="0"/>
        <w:spacing w:after="0"/>
        <w:rPr>
          <w:b/>
          <w:bCs/>
          <w:sz w:val="36"/>
          <w:szCs w:val="36"/>
        </w:rPr>
      </w:pPr>
      <w:r w:rsidRPr="00AB115A">
        <w:rPr>
          <w:b/>
          <w:bCs/>
        </w:rPr>
        <w:t>Yom Kippur 5772   October 7/8, 2011</w:t>
      </w:r>
    </w:p>
    <w:p w:rsidR="008D66EA" w:rsidRDefault="008D66EA" w:rsidP="00740AA3">
      <w:pPr>
        <w:spacing w:after="0"/>
        <w:jc w:val="right"/>
        <w:rPr>
          <w:b/>
          <w:bCs/>
        </w:rPr>
      </w:pPr>
      <w:r w:rsidRPr="00AB115A">
        <w:rPr>
          <w:b/>
          <w:bCs/>
        </w:rPr>
        <w:t>Rabbi Ronne Friedman</w:t>
      </w:r>
      <w:proofErr w:type="gramStart"/>
      <w:r>
        <w:rPr>
          <w:b/>
          <w:bCs/>
        </w:rPr>
        <w:t xml:space="preserve">,  </w:t>
      </w:r>
      <w:r w:rsidRPr="00AB115A">
        <w:rPr>
          <w:b/>
          <w:bCs/>
        </w:rPr>
        <w:t>Temple</w:t>
      </w:r>
      <w:proofErr w:type="gramEnd"/>
      <w:r w:rsidRPr="00AB115A">
        <w:rPr>
          <w:b/>
          <w:bCs/>
        </w:rPr>
        <w:t xml:space="preserve"> Israel, Boston</w:t>
      </w:r>
    </w:p>
    <w:p w:rsidR="00740AA3" w:rsidRDefault="00740AA3" w:rsidP="008D66EA">
      <w:pPr>
        <w:spacing w:after="0"/>
        <w:jc w:val="center"/>
        <w:rPr>
          <w:b/>
          <w:bCs/>
        </w:rPr>
      </w:pPr>
    </w:p>
    <w:p w:rsidR="008D66EA" w:rsidRPr="001A5667" w:rsidRDefault="008D66EA" w:rsidP="008D66EA">
      <w:pPr>
        <w:bidi w:val="0"/>
        <w:spacing w:after="0" w:line="240" w:lineRule="auto"/>
        <w:rPr>
          <w:sz w:val="28"/>
          <w:szCs w:val="28"/>
        </w:rPr>
      </w:pPr>
      <w:r w:rsidRPr="001A5667">
        <w:rPr>
          <w:sz w:val="28"/>
          <w:szCs w:val="28"/>
        </w:rPr>
        <w:t>One of the most monumental catastrophes of Jewish history was the destruction of the Second Temple by the Romans in the latter half of the first Christian century.  Just as the prophets of ancient Israel had attempted to interpret the reasons for the destruction of the first Temple 650 years earlier, the rabbis of the Talmud struggled to provide a theological rationale for the second devastation, one that would preserve group identity in an era of loss and exile.</w:t>
      </w:r>
    </w:p>
    <w:p w:rsidR="008D66EA" w:rsidRPr="001A5667" w:rsidRDefault="008D66EA" w:rsidP="008D66EA">
      <w:pPr>
        <w:bidi w:val="0"/>
        <w:spacing w:after="0" w:line="240" w:lineRule="auto"/>
        <w:rPr>
          <w:sz w:val="28"/>
          <w:szCs w:val="28"/>
        </w:rPr>
      </w:pPr>
    </w:p>
    <w:p w:rsidR="008D66EA" w:rsidRPr="001A5667" w:rsidRDefault="008D66EA" w:rsidP="008D66EA">
      <w:pPr>
        <w:bidi w:val="0"/>
        <w:spacing w:after="0" w:line="240" w:lineRule="auto"/>
        <w:rPr>
          <w:sz w:val="28"/>
          <w:szCs w:val="28"/>
        </w:rPr>
      </w:pPr>
      <w:r w:rsidRPr="001A5667">
        <w:rPr>
          <w:sz w:val="28"/>
          <w:szCs w:val="28"/>
        </w:rPr>
        <w:t xml:space="preserve">A Talmudic story that purports to explain the reason that the Temple was destroyed tells us of a certain unidentified man who “had a friend named </w:t>
      </w:r>
      <w:proofErr w:type="spellStart"/>
      <w:r w:rsidRPr="001A5667">
        <w:rPr>
          <w:sz w:val="28"/>
          <w:szCs w:val="28"/>
        </w:rPr>
        <w:t>Kamza</w:t>
      </w:r>
      <w:proofErr w:type="spellEnd"/>
      <w:r w:rsidRPr="001A5667">
        <w:rPr>
          <w:sz w:val="28"/>
          <w:szCs w:val="28"/>
        </w:rPr>
        <w:t xml:space="preserve"> and an enemy by the name of Bar </w:t>
      </w:r>
      <w:proofErr w:type="spellStart"/>
      <w:r w:rsidRPr="001A5667">
        <w:rPr>
          <w:sz w:val="28"/>
          <w:szCs w:val="28"/>
        </w:rPr>
        <w:t>Kamza</w:t>
      </w:r>
      <w:proofErr w:type="spellEnd"/>
      <w:r w:rsidRPr="001A5667">
        <w:rPr>
          <w:sz w:val="28"/>
          <w:szCs w:val="28"/>
        </w:rPr>
        <w:t xml:space="preserve">.  This man threw a party and said to his servant, go and bring </w:t>
      </w:r>
      <w:proofErr w:type="spellStart"/>
      <w:r w:rsidRPr="001A5667">
        <w:rPr>
          <w:sz w:val="28"/>
          <w:szCs w:val="28"/>
        </w:rPr>
        <w:t>Kamza</w:t>
      </w:r>
      <w:proofErr w:type="spellEnd"/>
      <w:r w:rsidRPr="001A5667">
        <w:rPr>
          <w:sz w:val="28"/>
          <w:szCs w:val="28"/>
        </w:rPr>
        <w:t xml:space="preserve"> back to the party.  The servant, however, went </w:t>
      </w:r>
    </w:p>
    <w:p w:rsidR="008D66EA" w:rsidRPr="001A5667" w:rsidRDefault="008D66EA" w:rsidP="008D66EA">
      <w:pPr>
        <w:bidi w:val="0"/>
        <w:spacing w:after="0" w:line="240" w:lineRule="auto"/>
        <w:rPr>
          <w:sz w:val="28"/>
          <w:szCs w:val="28"/>
        </w:rPr>
      </w:pPr>
      <w:proofErr w:type="gramStart"/>
      <w:r w:rsidRPr="001A5667">
        <w:rPr>
          <w:sz w:val="28"/>
          <w:szCs w:val="28"/>
        </w:rPr>
        <w:t>and</w:t>
      </w:r>
      <w:proofErr w:type="gramEnd"/>
      <w:r w:rsidRPr="001A5667">
        <w:rPr>
          <w:sz w:val="28"/>
          <w:szCs w:val="28"/>
        </w:rPr>
        <w:t xml:space="preserve"> brought Bar </w:t>
      </w:r>
      <w:proofErr w:type="spellStart"/>
      <w:r w:rsidRPr="001A5667">
        <w:rPr>
          <w:sz w:val="28"/>
          <w:szCs w:val="28"/>
        </w:rPr>
        <w:t>Kamza</w:t>
      </w:r>
      <w:proofErr w:type="spellEnd"/>
      <w:r w:rsidRPr="001A5667">
        <w:rPr>
          <w:sz w:val="28"/>
          <w:szCs w:val="28"/>
        </w:rPr>
        <w:t xml:space="preserve">. When the host found Bar </w:t>
      </w:r>
      <w:proofErr w:type="spellStart"/>
      <w:r w:rsidRPr="001A5667">
        <w:rPr>
          <w:sz w:val="28"/>
          <w:szCs w:val="28"/>
        </w:rPr>
        <w:t>Kamza</w:t>
      </w:r>
      <w:proofErr w:type="spellEnd"/>
      <w:r w:rsidRPr="001A5667">
        <w:rPr>
          <w:sz w:val="28"/>
          <w:szCs w:val="28"/>
        </w:rPr>
        <w:t xml:space="preserve"> there at his party, he said, “Look, you gossip about me; what are you doing here? Get out.” Bar </w:t>
      </w:r>
      <w:proofErr w:type="spellStart"/>
      <w:r w:rsidRPr="001A5667">
        <w:rPr>
          <w:sz w:val="28"/>
          <w:szCs w:val="28"/>
        </w:rPr>
        <w:t>Kamza</w:t>
      </w:r>
      <w:proofErr w:type="spellEnd"/>
      <w:r w:rsidRPr="001A5667">
        <w:rPr>
          <w:sz w:val="28"/>
          <w:szCs w:val="28"/>
        </w:rPr>
        <w:t xml:space="preserve"> replied: “Since I am here, let me </w:t>
      </w:r>
      <w:proofErr w:type="gramStart"/>
      <w:r w:rsidRPr="001A5667">
        <w:rPr>
          <w:sz w:val="28"/>
          <w:szCs w:val="28"/>
        </w:rPr>
        <w:t>stay,</w:t>
      </w:r>
      <w:proofErr w:type="gramEnd"/>
      <w:r w:rsidRPr="001A5667">
        <w:rPr>
          <w:sz w:val="28"/>
          <w:szCs w:val="28"/>
        </w:rPr>
        <w:t xml:space="preserve"> and I will pay you for whatever I eat and drink.”</w:t>
      </w:r>
      <w:r>
        <w:rPr>
          <w:sz w:val="28"/>
          <w:szCs w:val="28"/>
        </w:rPr>
        <w:t xml:space="preserve"> </w:t>
      </w:r>
      <w:r w:rsidRPr="001A5667">
        <w:rPr>
          <w:sz w:val="28"/>
          <w:szCs w:val="28"/>
        </w:rPr>
        <w:t xml:space="preserve">The host said, “I won't.”  Bar </w:t>
      </w:r>
      <w:proofErr w:type="spellStart"/>
      <w:r w:rsidRPr="001A5667">
        <w:rPr>
          <w:sz w:val="28"/>
          <w:szCs w:val="28"/>
        </w:rPr>
        <w:t>Kamza</w:t>
      </w:r>
      <w:proofErr w:type="spellEnd"/>
      <w:r w:rsidRPr="001A5667">
        <w:rPr>
          <w:sz w:val="28"/>
          <w:szCs w:val="28"/>
        </w:rPr>
        <w:t xml:space="preserve"> then said, “Let me give you half the cost of the party.” “No,” said the host. “Then let me pay for the whole party.” The host still refused, and he took Bar </w:t>
      </w:r>
      <w:proofErr w:type="spellStart"/>
      <w:r w:rsidRPr="001A5667">
        <w:rPr>
          <w:sz w:val="28"/>
          <w:szCs w:val="28"/>
        </w:rPr>
        <w:t>Kamza</w:t>
      </w:r>
      <w:proofErr w:type="spellEnd"/>
      <w:r w:rsidRPr="001A5667">
        <w:rPr>
          <w:sz w:val="28"/>
          <w:szCs w:val="28"/>
        </w:rPr>
        <w:t xml:space="preserve"> by the arm and put him out. </w:t>
      </w:r>
    </w:p>
    <w:p w:rsidR="008D66EA" w:rsidRPr="001A5667" w:rsidRDefault="008D66EA" w:rsidP="008D66EA">
      <w:pPr>
        <w:bidi w:val="0"/>
        <w:spacing w:after="0" w:line="240" w:lineRule="auto"/>
        <w:rPr>
          <w:sz w:val="28"/>
          <w:szCs w:val="28"/>
        </w:rPr>
      </w:pPr>
    </w:p>
    <w:p w:rsidR="008D66EA" w:rsidRPr="001A5667" w:rsidRDefault="008D66EA" w:rsidP="008D66EA">
      <w:pPr>
        <w:bidi w:val="0"/>
        <w:spacing w:after="0" w:line="240" w:lineRule="auto"/>
        <w:rPr>
          <w:sz w:val="20"/>
          <w:szCs w:val="20"/>
        </w:rPr>
      </w:pPr>
      <w:r w:rsidRPr="001A5667">
        <w:rPr>
          <w:sz w:val="28"/>
          <w:szCs w:val="28"/>
        </w:rPr>
        <w:t xml:space="preserve">Bar </w:t>
      </w:r>
      <w:proofErr w:type="spellStart"/>
      <w:r w:rsidRPr="001A5667">
        <w:rPr>
          <w:sz w:val="28"/>
          <w:szCs w:val="28"/>
        </w:rPr>
        <w:t>Kamza</w:t>
      </w:r>
      <w:proofErr w:type="spellEnd"/>
      <w:r w:rsidRPr="001A5667">
        <w:rPr>
          <w:sz w:val="28"/>
          <w:szCs w:val="28"/>
        </w:rPr>
        <w:t xml:space="preserve"> said to </w:t>
      </w:r>
      <w:proofErr w:type="gramStart"/>
      <w:r w:rsidRPr="001A5667">
        <w:rPr>
          <w:sz w:val="28"/>
          <w:szCs w:val="28"/>
        </w:rPr>
        <w:t>himself</w:t>
      </w:r>
      <w:proofErr w:type="gramEnd"/>
      <w:r w:rsidRPr="001A5667">
        <w:rPr>
          <w:sz w:val="28"/>
          <w:szCs w:val="28"/>
        </w:rPr>
        <w:t>, “Since the Rabbis were sitting there and did not stop him, this shows that they agreed with him. I will go and inform against them, to the Government. He went and said to the Emperor of Rome, the Jews are rebelling against you….”</w:t>
      </w:r>
      <w:r>
        <w:rPr>
          <w:sz w:val="28"/>
          <w:szCs w:val="28"/>
        </w:rPr>
        <w:t xml:space="preserve">  As a result of this, the Temple was destroyed.</w:t>
      </w:r>
    </w:p>
    <w:p w:rsidR="008D66EA" w:rsidRPr="001A5667" w:rsidRDefault="008D66EA" w:rsidP="008D66EA">
      <w:pPr>
        <w:bidi w:val="0"/>
        <w:spacing w:after="0"/>
        <w:rPr>
          <w:sz w:val="20"/>
          <w:szCs w:val="20"/>
        </w:rPr>
      </w:pPr>
      <w:r w:rsidRPr="001A5667">
        <w:rPr>
          <w:sz w:val="20"/>
          <w:szCs w:val="20"/>
        </w:rPr>
        <w:t xml:space="preserve">     -----------------------------</w:t>
      </w:r>
    </w:p>
    <w:p w:rsidR="008D66EA" w:rsidRPr="001A5667" w:rsidRDefault="008D66EA" w:rsidP="004A2A39">
      <w:pPr>
        <w:bidi w:val="0"/>
        <w:spacing w:after="0"/>
        <w:ind w:left="180" w:hanging="180"/>
        <w:rPr>
          <w:sz w:val="20"/>
          <w:szCs w:val="20"/>
        </w:rPr>
      </w:pPr>
      <w:r w:rsidRPr="001A5667">
        <w:rPr>
          <w:sz w:val="20"/>
          <w:szCs w:val="20"/>
        </w:rPr>
        <w:t>1</w:t>
      </w:r>
      <w:r>
        <w:rPr>
          <w:sz w:val="20"/>
          <w:szCs w:val="20"/>
        </w:rPr>
        <w:t xml:space="preserve">  </w:t>
      </w:r>
      <w:r w:rsidRPr="001A5667">
        <w:rPr>
          <w:sz w:val="20"/>
          <w:szCs w:val="20"/>
        </w:rPr>
        <w:t xml:space="preserve">Note from this incident, the Talmud concludes, how serious a thing it is to put a person to shame, for God </w:t>
      </w:r>
      <w:r w:rsidR="004A2A39">
        <w:rPr>
          <w:sz w:val="20"/>
          <w:szCs w:val="20"/>
        </w:rPr>
        <w:t xml:space="preserve"> took up</w:t>
      </w:r>
      <w:r w:rsidRPr="001A5667">
        <w:rPr>
          <w:sz w:val="20"/>
          <w:szCs w:val="20"/>
        </w:rPr>
        <w:t xml:space="preserve"> the cause of Bar </w:t>
      </w:r>
      <w:proofErr w:type="spellStart"/>
      <w:r w:rsidRPr="001A5667">
        <w:rPr>
          <w:sz w:val="20"/>
          <w:szCs w:val="20"/>
        </w:rPr>
        <w:t>Kamza</w:t>
      </w:r>
      <w:proofErr w:type="spellEnd"/>
      <w:r w:rsidR="004A2A39">
        <w:rPr>
          <w:sz w:val="20"/>
          <w:szCs w:val="20"/>
        </w:rPr>
        <w:t>,</w:t>
      </w:r>
      <w:r w:rsidRPr="001A5667">
        <w:rPr>
          <w:sz w:val="20"/>
          <w:szCs w:val="20"/>
        </w:rPr>
        <w:t xml:space="preserve"> and as a result God destroyed His own House and burnt His own Temple (and we ourselves have been exiled from the land.)</w:t>
      </w:r>
    </w:p>
    <w:p w:rsidR="008D66EA" w:rsidRPr="001A5667" w:rsidRDefault="008D66EA" w:rsidP="004A2A39">
      <w:pPr>
        <w:bidi w:val="0"/>
        <w:spacing w:after="0" w:line="240" w:lineRule="auto"/>
        <w:ind w:left="180" w:hanging="180"/>
        <w:rPr>
          <w:sz w:val="20"/>
          <w:szCs w:val="20"/>
        </w:rPr>
      </w:pPr>
      <w:r w:rsidRPr="001A5667">
        <w:rPr>
          <w:sz w:val="20"/>
          <w:szCs w:val="20"/>
        </w:rPr>
        <w:t>2</w:t>
      </w:r>
      <w:r>
        <w:rPr>
          <w:sz w:val="20"/>
          <w:szCs w:val="20"/>
        </w:rPr>
        <w:t xml:space="preserve"> </w:t>
      </w:r>
      <w:r w:rsidRPr="001A5667">
        <w:rPr>
          <w:sz w:val="20"/>
          <w:szCs w:val="20"/>
        </w:rPr>
        <w:t xml:space="preserve">  The rabbis seize upon this most painful historical event in their experience, the destruction of the Temple, and identify it as a divine consequence of the humiliation of an enemy.</w:t>
      </w:r>
    </w:p>
    <w:p w:rsidR="008D66EA" w:rsidRPr="001A5667" w:rsidRDefault="008D66EA" w:rsidP="004A2A39">
      <w:pPr>
        <w:bidi w:val="0"/>
        <w:spacing w:line="240" w:lineRule="auto"/>
        <w:ind w:left="180" w:hanging="180"/>
        <w:rPr>
          <w:sz w:val="24"/>
          <w:szCs w:val="24"/>
        </w:rPr>
      </w:pPr>
    </w:p>
    <w:p w:rsidR="001A5667" w:rsidRPr="008D66EA" w:rsidRDefault="001A5667" w:rsidP="008D66EA">
      <w:pPr>
        <w:shd w:val="clear" w:color="auto" w:fill="DBE5F1" w:themeFill="accent1" w:themeFillTint="33"/>
        <w:bidi w:val="0"/>
        <w:spacing w:after="0"/>
        <w:ind w:left="270" w:right="-180"/>
        <w:rPr>
          <w:rFonts w:ascii="Helvetica" w:hAnsi="Helvetica" w:cs="Arial"/>
          <w:b/>
          <w:color w:val="860000"/>
        </w:rPr>
      </w:pPr>
      <w:r w:rsidRPr="008D66EA">
        <w:rPr>
          <w:rFonts w:ascii="Helvetica" w:hAnsi="Helvetica" w:cs="Arial"/>
          <w:b/>
          <w:color w:val="860000"/>
          <w:sz w:val="28"/>
          <w:szCs w:val="28"/>
        </w:rPr>
        <w:t>Commentary</w:t>
      </w:r>
    </w:p>
    <w:p w:rsidR="001A5667" w:rsidRPr="000F6F58" w:rsidRDefault="001A5667" w:rsidP="001A5667">
      <w:pPr>
        <w:pStyle w:val="NormalWeb"/>
        <w:shd w:val="clear" w:color="auto" w:fill="DBE5F1" w:themeFill="accent1" w:themeFillTint="33"/>
        <w:spacing w:before="0" w:beforeAutospacing="0" w:after="0" w:afterAutospacing="0"/>
        <w:ind w:left="270" w:right="-180"/>
        <w:rPr>
          <w:rFonts w:ascii="Helvetica" w:hAnsi="Helvetica" w:cs="Arial"/>
          <w:b/>
          <w:color w:val="860000"/>
        </w:rPr>
      </w:pPr>
    </w:p>
    <w:p w:rsidR="001A5667" w:rsidRPr="000F6F58" w:rsidRDefault="001A5667" w:rsidP="001A5667">
      <w:pPr>
        <w:pStyle w:val="NormalWeb"/>
        <w:shd w:val="clear" w:color="auto" w:fill="DBE5F1" w:themeFill="accent1" w:themeFillTint="33"/>
        <w:spacing w:before="0" w:beforeAutospacing="0" w:after="0" w:afterAutospacing="0"/>
        <w:ind w:left="270" w:right="-180"/>
        <w:rPr>
          <w:rFonts w:ascii="Helvetica" w:hAnsi="Helvetica" w:cs="Arial"/>
          <w:b/>
          <w:color w:val="C00000"/>
        </w:rPr>
      </w:pPr>
      <w:r w:rsidRPr="000F6F58">
        <w:rPr>
          <w:rFonts w:ascii="Helvetica" w:hAnsi="Helvetica" w:cs="Arial"/>
          <w:b/>
          <w:color w:val="860000"/>
        </w:rPr>
        <w:t>By Rabbi Jonathan Cohen</w:t>
      </w:r>
    </w:p>
    <w:p w:rsidR="001A5667" w:rsidRDefault="001A5667" w:rsidP="001A5667">
      <w:pPr>
        <w:pStyle w:val="NormalWeb"/>
        <w:shd w:val="clear" w:color="auto" w:fill="DBE5F1" w:themeFill="accent1" w:themeFillTint="33"/>
        <w:spacing w:before="0" w:beforeAutospacing="0" w:after="0" w:afterAutospacing="0"/>
        <w:ind w:left="270" w:right="-180"/>
        <w:rPr>
          <w:rFonts w:ascii="Helvetica" w:hAnsi="Helvetica" w:cs="Arial"/>
          <w:b/>
          <w:color w:val="984806" w:themeColor="accent6" w:themeShade="80"/>
        </w:rPr>
      </w:pPr>
      <w:r w:rsidRPr="000F6F58">
        <w:rPr>
          <w:rFonts w:ascii="Helvetica" w:hAnsi="Helvetica" w:cs="Arial"/>
          <w:b/>
          <w:color w:val="860000"/>
        </w:rPr>
        <w:t xml:space="preserve">(Rabbi of </w:t>
      </w:r>
      <w:proofErr w:type="spellStart"/>
      <w:r w:rsidRPr="000F6F58">
        <w:rPr>
          <w:rFonts w:ascii="Helvetica" w:hAnsi="Helvetica" w:cs="Arial"/>
          <w:b/>
          <w:color w:val="860000"/>
        </w:rPr>
        <w:t>Michkan</w:t>
      </w:r>
      <w:proofErr w:type="spellEnd"/>
      <w:r w:rsidRPr="000F6F58">
        <w:rPr>
          <w:rFonts w:ascii="Helvetica" w:hAnsi="Helvetica" w:cs="Arial"/>
          <w:b/>
          <w:color w:val="860000"/>
        </w:rPr>
        <w:t xml:space="preserve"> Torah, Greenbelt, MD)</w:t>
      </w:r>
    </w:p>
    <w:p w:rsidR="001A5667" w:rsidRPr="00C119E0" w:rsidRDefault="001A5667" w:rsidP="001A5667">
      <w:pPr>
        <w:pStyle w:val="NormalWeb"/>
        <w:shd w:val="clear" w:color="auto" w:fill="DBE5F1" w:themeFill="accent1" w:themeFillTint="33"/>
        <w:spacing w:before="0" w:beforeAutospacing="0" w:after="0" w:afterAutospacing="0"/>
        <w:ind w:left="270" w:right="-180"/>
        <w:rPr>
          <w:bCs/>
          <w:i/>
          <w:iCs/>
        </w:rPr>
      </w:pPr>
      <w:proofErr w:type="spellStart"/>
      <w:r w:rsidRPr="00C119E0">
        <w:rPr>
          <w:rFonts w:ascii="Helvetica" w:hAnsi="Helvetica" w:cs="Arial"/>
          <w:bCs/>
          <w:i/>
          <w:iCs/>
        </w:rPr>
        <w:t>Mishkan</w:t>
      </w:r>
      <w:proofErr w:type="spellEnd"/>
      <w:r w:rsidRPr="00C119E0">
        <w:rPr>
          <w:rFonts w:ascii="Helvetica" w:hAnsi="Helvetica" w:cs="Arial"/>
          <w:bCs/>
          <w:i/>
          <w:iCs/>
        </w:rPr>
        <w:t xml:space="preserve"> Torah is a member of both the Reconstructionist and Conservative movements</w:t>
      </w:r>
      <w:r w:rsidRPr="00C119E0">
        <w:rPr>
          <w:bCs/>
          <w:i/>
          <w:iCs/>
        </w:rPr>
        <w:t xml:space="preserve">   </w:t>
      </w:r>
    </w:p>
    <w:p w:rsidR="001A5667" w:rsidRPr="00ED5FF8" w:rsidRDefault="001A5667" w:rsidP="001A5667">
      <w:pPr>
        <w:pStyle w:val="NormalWeb"/>
        <w:shd w:val="clear" w:color="auto" w:fill="DBE5F1" w:themeFill="accent1" w:themeFillTint="33"/>
        <w:spacing w:before="0" w:beforeAutospacing="0" w:after="0" w:afterAutospacing="0"/>
        <w:ind w:left="270" w:right="-180"/>
        <w:rPr>
          <w:rFonts w:ascii="Helvetica" w:hAnsi="Helvetica" w:cs="Arial"/>
          <w:b/>
          <w:color w:val="984806" w:themeColor="accent6" w:themeShade="80"/>
        </w:rPr>
      </w:pPr>
      <w:r>
        <w:t xml:space="preserve">Adapted from: </w:t>
      </w:r>
      <w:hyperlink r:id="rId15" w:history="1">
        <w:r>
          <w:rPr>
            <w:rStyle w:val="Hyperlink"/>
          </w:rPr>
          <w:t>http://www.mishkantorah.org/rabbi-jonathan-cohen/tazria-metzora</w:t>
        </w:r>
      </w:hyperlink>
    </w:p>
    <w:p w:rsidR="001A5667" w:rsidRDefault="001A5667" w:rsidP="001A5667">
      <w:pPr>
        <w:pStyle w:val="NormalWeb"/>
        <w:shd w:val="clear" w:color="auto" w:fill="DBE5F1" w:themeFill="accent1" w:themeFillTint="33"/>
        <w:spacing w:after="0" w:afterAutospacing="0" w:line="285" w:lineRule="atLeast"/>
        <w:ind w:left="270" w:right="-180"/>
        <w:rPr>
          <w:rFonts w:ascii="Helvetica" w:hAnsi="Helvetica" w:cs="Arial"/>
          <w:color w:val="000000"/>
        </w:rPr>
      </w:pPr>
      <w:r w:rsidRPr="005452BF">
        <w:rPr>
          <w:rFonts w:ascii="Helvetica" w:hAnsi="Helvetica" w:cs="Arial"/>
          <w:color w:val="000000"/>
        </w:rPr>
        <w:t>The sages taught that </w:t>
      </w:r>
      <w:proofErr w:type="spellStart"/>
      <w:r w:rsidRPr="005452BF">
        <w:rPr>
          <w:rFonts w:ascii="Helvetica" w:hAnsi="Helvetica" w:cs="Arial"/>
          <w:i/>
          <w:iCs/>
          <w:color w:val="000000"/>
        </w:rPr>
        <w:t>tzara'at</w:t>
      </w:r>
      <w:proofErr w:type="spellEnd"/>
      <w:r w:rsidRPr="005452BF">
        <w:rPr>
          <w:rFonts w:ascii="Helvetica" w:hAnsi="Helvetica" w:cs="Arial"/>
          <w:color w:val="000000"/>
        </w:rPr>
        <w:t> was not a bodily disease, but a physical manifestation of a spiritual disease. They believed that it was a punishment for saying bad or untrue things about others. They said that the Hebrew word </w:t>
      </w:r>
      <w:proofErr w:type="spellStart"/>
      <w:r w:rsidRPr="005452BF">
        <w:rPr>
          <w:rFonts w:ascii="Helvetica" w:hAnsi="Helvetica" w:cs="Arial"/>
          <w:i/>
          <w:iCs/>
          <w:color w:val="000000"/>
        </w:rPr>
        <w:t>Metzora</w:t>
      </w:r>
      <w:proofErr w:type="spellEnd"/>
      <w:r w:rsidRPr="005452BF">
        <w:rPr>
          <w:rFonts w:ascii="Helvetica" w:hAnsi="Helvetica" w:cs="Arial"/>
          <w:color w:val="000000"/>
        </w:rPr>
        <w:t xml:space="preserve"> is a contraction of the </w:t>
      </w:r>
      <w:r w:rsidR="00860CC4">
        <w:rPr>
          <w:rFonts w:ascii="Helvetica" w:hAnsi="Helvetica" w:cs="Arial"/>
          <w:color w:val="000000"/>
        </w:rPr>
        <w:t xml:space="preserve">two </w:t>
      </w:r>
      <w:r w:rsidRPr="005452BF">
        <w:rPr>
          <w:rFonts w:ascii="Helvetica" w:hAnsi="Helvetica" w:cs="Arial"/>
          <w:color w:val="000000"/>
        </w:rPr>
        <w:t>words </w:t>
      </w:r>
      <w:proofErr w:type="spellStart"/>
      <w:r w:rsidRPr="005452BF">
        <w:rPr>
          <w:rFonts w:ascii="Helvetica" w:hAnsi="Helvetica" w:cs="Arial"/>
          <w:i/>
          <w:iCs/>
          <w:color w:val="000000"/>
        </w:rPr>
        <w:t>motzi</w:t>
      </w:r>
      <w:proofErr w:type="spellEnd"/>
      <w:r w:rsidRPr="005452BF">
        <w:rPr>
          <w:rFonts w:ascii="Helvetica" w:hAnsi="Helvetica" w:cs="Arial"/>
          <w:i/>
          <w:iCs/>
          <w:color w:val="000000"/>
        </w:rPr>
        <w:t xml:space="preserve"> </w:t>
      </w:r>
      <w:proofErr w:type="gramStart"/>
      <w:r w:rsidR="00FC1EB7" w:rsidRPr="00FC1EB7">
        <w:rPr>
          <w:rFonts w:ascii="Helvetica" w:hAnsi="Helvetica" w:cs="Arial"/>
          <w:color w:val="000000"/>
        </w:rPr>
        <w:t xml:space="preserve">and </w:t>
      </w:r>
      <w:r>
        <w:rPr>
          <w:rFonts w:ascii="Helvetica" w:hAnsi="Helvetica" w:cs="Arial"/>
          <w:i/>
          <w:iCs/>
          <w:color w:val="000000"/>
        </w:rPr>
        <w:t xml:space="preserve"> </w:t>
      </w:r>
      <w:r w:rsidRPr="005452BF">
        <w:rPr>
          <w:rFonts w:ascii="Helvetica" w:hAnsi="Helvetica" w:cs="Arial"/>
          <w:i/>
          <w:iCs/>
          <w:color w:val="000000"/>
        </w:rPr>
        <w:t>rah</w:t>
      </w:r>
      <w:proofErr w:type="gramEnd"/>
      <w:r w:rsidRPr="005452BF">
        <w:rPr>
          <w:rFonts w:ascii="Helvetica" w:hAnsi="Helvetica" w:cs="Arial"/>
          <w:color w:val="000000"/>
        </w:rPr>
        <w:t> which means "one who spreads slander." The "treatment" or punishment for the</w:t>
      </w:r>
      <w:r w:rsidRPr="00C93562">
        <w:rPr>
          <w:rFonts w:ascii="Helvetica" w:hAnsi="Helvetica" w:cs="Arial"/>
          <w:color w:val="000000"/>
        </w:rPr>
        <w:t xml:space="preserve"> person</w:t>
      </w:r>
      <w:r w:rsidRPr="005452BF">
        <w:rPr>
          <w:rFonts w:ascii="Helvetica" w:hAnsi="Helvetica" w:cs="Arial"/>
          <w:color w:val="000000"/>
        </w:rPr>
        <w:t xml:space="preserve"> afflicted with </w:t>
      </w:r>
      <w:proofErr w:type="spellStart"/>
      <w:r w:rsidRPr="005452BF">
        <w:rPr>
          <w:rFonts w:ascii="Helvetica" w:hAnsi="Helvetica" w:cs="Arial"/>
          <w:i/>
          <w:iCs/>
          <w:color w:val="000000"/>
        </w:rPr>
        <w:t>tzara'at</w:t>
      </w:r>
      <w:proofErr w:type="spellEnd"/>
      <w:proofErr w:type="gramStart"/>
      <w:r>
        <w:rPr>
          <w:rFonts w:ascii="Helvetica" w:hAnsi="Helvetica" w:cs="Arial"/>
          <w:color w:val="000000"/>
        </w:rPr>
        <w:t> </w:t>
      </w:r>
      <w:r w:rsidRPr="005452BF">
        <w:rPr>
          <w:rFonts w:ascii="Helvetica" w:hAnsi="Helvetica" w:cs="Arial"/>
          <w:color w:val="000000"/>
        </w:rPr>
        <w:t xml:space="preserve"> was</w:t>
      </w:r>
      <w:proofErr w:type="gramEnd"/>
      <w:r>
        <w:rPr>
          <w:rFonts w:ascii="Helvetica" w:hAnsi="Helvetica" w:cs="Arial"/>
          <w:color w:val="000000"/>
        </w:rPr>
        <w:t xml:space="preserve"> to be placed in isolation away from the community</w:t>
      </w:r>
      <w:r w:rsidRPr="005452BF">
        <w:rPr>
          <w:rFonts w:ascii="Helvetica" w:hAnsi="Helvetica" w:cs="Arial"/>
          <w:color w:val="000000"/>
        </w:rPr>
        <w:t xml:space="preserve"> for a period of time. During this time </w:t>
      </w:r>
      <w:r>
        <w:rPr>
          <w:rFonts w:ascii="Helvetica" w:hAnsi="Helvetica" w:cs="Arial"/>
          <w:color w:val="000000"/>
        </w:rPr>
        <w:t>he or she had time to</w:t>
      </w:r>
      <w:r w:rsidRPr="005452BF">
        <w:rPr>
          <w:rFonts w:ascii="Helvetica" w:hAnsi="Helvetica" w:cs="Arial"/>
          <w:color w:val="000000"/>
        </w:rPr>
        <w:t xml:space="preserve"> reflect on the damage done by </w:t>
      </w:r>
      <w:r>
        <w:rPr>
          <w:rFonts w:ascii="Helvetica" w:hAnsi="Helvetica" w:cs="Arial"/>
          <w:color w:val="000000"/>
        </w:rPr>
        <w:t>their</w:t>
      </w:r>
      <w:r w:rsidRPr="005452BF">
        <w:rPr>
          <w:rFonts w:ascii="Helvetica" w:hAnsi="Helvetica" w:cs="Arial"/>
          <w:color w:val="000000"/>
        </w:rPr>
        <w:t xml:space="preserve"> words. </w:t>
      </w:r>
    </w:p>
    <w:p w:rsidR="001A5667" w:rsidRDefault="001A5667" w:rsidP="001A5667">
      <w:pPr>
        <w:pStyle w:val="NormalWeb"/>
        <w:shd w:val="clear" w:color="auto" w:fill="DBE5F1" w:themeFill="accent1" w:themeFillTint="33"/>
        <w:spacing w:after="0" w:afterAutospacing="0" w:line="285" w:lineRule="atLeast"/>
        <w:ind w:left="270" w:right="-180"/>
        <w:rPr>
          <w:rFonts w:ascii="Helvetica" w:hAnsi="Helvetica" w:cs="Arial"/>
          <w:color w:val="000000"/>
        </w:rPr>
      </w:pPr>
      <w:r w:rsidRPr="005452BF">
        <w:rPr>
          <w:rFonts w:ascii="Helvetica" w:hAnsi="Helvetica" w:cs="Arial"/>
          <w:color w:val="000000"/>
        </w:rPr>
        <w:t>Once the condition had been cured, the </w:t>
      </w:r>
      <w:proofErr w:type="spellStart"/>
      <w:r w:rsidRPr="005452BF">
        <w:rPr>
          <w:rFonts w:ascii="Helvetica" w:hAnsi="Helvetica" w:cs="Arial"/>
          <w:i/>
          <w:iCs/>
          <w:color w:val="000000"/>
        </w:rPr>
        <w:t>metzorah</w:t>
      </w:r>
      <w:proofErr w:type="spellEnd"/>
      <w:r w:rsidRPr="005452BF">
        <w:rPr>
          <w:rFonts w:ascii="Helvetica" w:hAnsi="Helvetica" w:cs="Arial"/>
          <w:color w:val="000000"/>
        </w:rPr>
        <w:t xml:space="preserve"> then offered a sacrifice including two birds: one to slaughter and one to set free. </w:t>
      </w:r>
    </w:p>
    <w:p w:rsidR="001A5667" w:rsidRPr="000F6F58" w:rsidRDefault="001A5667" w:rsidP="001A5667">
      <w:pPr>
        <w:pStyle w:val="NormalWeb"/>
        <w:shd w:val="clear" w:color="auto" w:fill="DBE5F1" w:themeFill="accent1" w:themeFillTint="33"/>
        <w:spacing w:after="0" w:afterAutospacing="0" w:line="285" w:lineRule="atLeast"/>
        <w:ind w:left="270" w:right="-180"/>
        <w:rPr>
          <w:rFonts w:ascii="Helvetica" w:hAnsi="Helvetica" w:cs="Arial"/>
          <w:b/>
          <w:bCs/>
          <w:i/>
          <w:iCs/>
          <w:color w:val="860000"/>
          <w:sz w:val="28"/>
          <w:szCs w:val="28"/>
        </w:rPr>
      </w:pPr>
      <w:r w:rsidRPr="000F6F58">
        <w:rPr>
          <w:rFonts w:ascii="Helvetica" w:hAnsi="Helvetica" w:cs="Arial"/>
          <w:b/>
          <w:bCs/>
          <w:i/>
          <w:iCs/>
          <w:color w:val="860000"/>
          <w:sz w:val="28"/>
          <w:szCs w:val="28"/>
        </w:rPr>
        <w:t>Q:  Why do you think one bird was slaughtered and one set free?</w:t>
      </w:r>
    </w:p>
    <w:p w:rsidR="001A5667" w:rsidRPr="005452BF" w:rsidRDefault="001F1C5E" w:rsidP="001A5667">
      <w:pPr>
        <w:pStyle w:val="NormalWeb"/>
        <w:shd w:val="clear" w:color="auto" w:fill="FFFFFF"/>
        <w:spacing w:after="0" w:afterAutospacing="0" w:line="285" w:lineRule="atLeast"/>
        <w:ind w:left="720"/>
        <w:rPr>
          <w:rFonts w:ascii="Arial" w:hAnsi="Arial" w:cs="Arial"/>
          <w:color w:val="444444"/>
        </w:rPr>
      </w:pPr>
      <w:r>
        <w:rPr>
          <w:noProof/>
        </w:rPr>
        <w:drawing>
          <wp:anchor distT="0" distB="0" distL="114300" distR="114300" simplePos="0" relativeHeight="251677696" behindDoc="1" locked="0" layoutInCell="1" allowOverlap="1" wp14:anchorId="46509A35" wp14:editId="1D38C7F6">
            <wp:simplePos x="0" y="0"/>
            <wp:positionH relativeFrom="column">
              <wp:posOffset>394335</wp:posOffset>
            </wp:positionH>
            <wp:positionV relativeFrom="paragraph">
              <wp:posOffset>361315</wp:posOffset>
            </wp:positionV>
            <wp:extent cx="1951990" cy="1471295"/>
            <wp:effectExtent l="0" t="0" r="0" b="0"/>
            <wp:wrapTight wrapText="bothSides">
              <wp:wrapPolygon edited="0">
                <wp:start x="0" y="0"/>
                <wp:lineTo x="0" y="21255"/>
                <wp:lineTo x="21291" y="21255"/>
                <wp:lineTo x="21291" y="0"/>
                <wp:lineTo x="0" y="0"/>
              </wp:wrapPolygon>
            </wp:wrapTight>
            <wp:docPr id="5" name="Picture 5" descr="http://www.davidiangrant.com/images/portfolio/reflection_self-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avidiangrant.com/images/portfolio/reflection_self-portrai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1990" cy="1471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4252" w:rsidRPr="006A4252" w:rsidRDefault="001A5667" w:rsidP="00860CC4">
      <w:pPr>
        <w:pStyle w:val="NormalWeb"/>
        <w:shd w:val="clear" w:color="auto" w:fill="FFFFFF"/>
        <w:spacing w:line="285" w:lineRule="atLeast"/>
        <w:ind w:left="4410"/>
        <w:rPr>
          <w:rFonts w:ascii="Helvetica" w:hAnsi="Helvetica" w:cs="Arial"/>
          <w:color w:val="000000"/>
        </w:rPr>
      </w:pPr>
      <w:r w:rsidRPr="00ED5FF8">
        <w:rPr>
          <w:rFonts w:ascii="Helvetica" w:hAnsi="Helvetica" w:cs="Arial"/>
          <w:color w:val="000000"/>
        </w:rPr>
        <w:t>According to the </w:t>
      </w:r>
      <w:r w:rsidRPr="00ED5FF8">
        <w:rPr>
          <w:rFonts w:ascii="Helvetica" w:hAnsi="Helvetica" w:cs="Arial"/>
          <w:i/>
          <w:iCs/>
          <w:color w:val="000000"/>
        </w:rPr>
        <w:t>Mishnah</w:t>
      </w:r>
      <w:r w:rsidRPr="00ED5FF8">
        <w:rPr>
          <w:rFonts w:ascii="Helvetica" w:hAnsi="Helvetica" w:cs="Arial"/>
          <w:color w:val="000000"/>
        </w:rPr>
        <w:t> (</w:t>
      </w:r>
      <w:proofErr w:type="spellStart"/>
      <w:r w:rsidRPr="00ED5FF8">
        <w:rPr>
          <w:rFonts w:ascii="Helvetica" w:hAnsi="Helvetica" w:cs="Arial"/>
          <w:i/>
          <w:iCs/>
          <w:color w:val="000000"/>
        </w:rPr>
        <w:t>Nega'im</w:t>
      </w:r>
      <w:proofErr w:type="spellEnd"/>
      <w:r w:rsidRPr="00ED5FF8">
        <w:rPr>
          <w:rFonts w:ascii="Helvetica" w:hAnsi="Helvetica" w:cs="Arial"/>
          <w:color w:val="000000"/>
        </w:rPr>
        <w:t> 2:2) people who see white, leprous-like spots on their skin should not inspect themselves to determine whether they have a case of </w:t>
      </w:r>
      <w:proofErr w:type="spellStart"/>
      <w:r w:rsidRPr="00ED5FF8">
        <w:rPr>
          <w:rFonts w:ascii="Helvetica" w:hAnsi="Helvetica" w:cs="Arial"/>
          <w:i/>
          <w:iCs/>
          <w:color w:val="000000"/>
        </w:rPr>
        <w:t>tzara'at</w:t>
      </w:r>
      <w:proofErr w:type="spellEnd"/>
      <w:r w:rsidRPr="00ED5FF8">
        <w:rPr>
          <w:rFonts w:ascii="Helvetica" w:hAnsi="Helvetica" w:cs="Arial"/>
          <w:color w:val="000000"/>
        </w:rPr>
        <w:t>. Rather, they should have a </w:t>
      </w:r>
      <w:proofErr w:type="spellStart"/>
      <w:r w:rsidRPr="00ED5FF8">
        <w:rPr>
          <w:rFonts w:ascii="Helvetica" w:hAnsi="Helvetica" w:cs="Arial"/>
          <w:i/>
          <w:iCs/>
          <w:color w:val="000000"/>
        </w:rPr>
        <w:t>koh</w:t>
      </w:r>
      <w:r w:rsidR="00860CC4">
        <w:rPr>
          <w:rFonts w:ascii="Helvetica" w:hAnsi="Helvetica" w:cs="Arial"/>
          <w:i/>
          <w:iCs/>
          <w:color w:val="000000"/>
        </w:rPr>
        <w:t>en</w:t>
      </w:r>
      <w:proofErr w:type="spellEnd"/>
      <w:r>
        <w:rPr>
          <w:rFonts w:ascii="Helvetica" w:hAnsi="Helvetica" w:cs="Arial"/>
          <w:i/>
          <w:iCs/>
          <w:color w:val="000000"/>
        </w:rPr>
        <w:t xml:space="preserve"> </w:t>
      </w:r>
      <w:r w:rsidRPr="00ED5FF8">
        <w:rPr>
          <w:rFonts w:ascii="Helvetica" w:hAnsi="Helvetica" w:cs="Arial"/>
          <w:color w:val="000000"/>
        </w:rPr>
        <w:t xml:space="preserve">perform the inspection for them. This is because </w:t>
      </w:r>
      <w:r w:rsidRPr="006A4252">
        <w:rPr>
          <w:rFonts w:ascii="Helvetica" w:hAnsi="Helvetica" w:cs="Arial"/>
          <w:color w:val="000000"/>
        </w:rPr>
        <w:t>most of us are quite incapable of seeing our own faults.</w:t>
      </w:r>
    </w:p>
    <w:p w:rsidR="001A5667" w:rsidRDefault="009E7BC8" w:rsidP="006A4252">
      <w:pPr>
        <w:pStyle w:val="NormalWeb"/>
        <w:shd w:val="clear" w:color="auto" w:fill="FFFFFF"/>
        <w:spacing w:line="285" w:lineRule="atLeast"/>
        <w:ind w:left="450"/>
        <w:rPr>
          <w:rFonts w:ascii="Helvetica" w:hAnsi="Helvetica" w:cs="Arial"/>
          <w:color w:val="000000"/>
        </w:rPr>
      </w:pPr>
      <w:hyperlink r:id="rId17" w:history="1">
        <w:r w:rsidR="006A4252" w:rsidRPr="006A4252">
          <w:rPr>
            <w:rStyle w:val="Hyperlink"/>
            <w:sz w:val="20"/>
            <w:szCs w:val="20"/>
          </w:rPr>
          <w:t>http://www.davidiangrant.com/index.html</w:t>
        </w:r>
      </w:hyperlink>
      <w:r w:rsidR="001A5667" w:rsidRPr="00ED5FF8">
        <w:rPr>
          <w:rFonts w:ascii="Helvetica" w:hAnsi="Helvetica" w:cs="Arial"/>
          <w:color w:val="000000"/>
        </w:rPr>
        <w:t> </w:t>
      </w:r>
    </w:p>
    <w:p w:rsidR="001A5667" w:rsidRDefault="001A5667" w:rsidP="001A5667">
      <w:pPr>
        <w:shd w:val="clear" w:color="auto" w:fill="EAF1DD" w:themeFill="accent3" w:themeFillTint="33"/>
        <w:bidi w:val="0"/>
        <w:spacing w:after="0" w:line="240" w:lineRule="auto"/>
        <w:ind w:left="360"/>
        <w:outlineLvl w:val="1"/>
        <w:rPr>
          <w:rFonts w:ascii="Times New Roman" w:eastAsia="Times New Roman" w:hAnsi="Times New Roman" w:cs="Times New Roman"/>
          <w:b/>
          <w:bCs/>
          <w:sz w:val="28"/>
          <w:szCs w:val="28"/>
        </w:rPr>
      </w:pPr>
    </w:p>
    <w:p w:rsidR="001A5667" w:rsidRPr="00A22642" w:rsidRDefault="001A5667" w:rsidP="001A5667">
      <w:pPr>
        <w:shd w:val="clear" w:color="auto" w:fill="EAF1DD" w:themeFill="accent3" w:themeFillTint="33"/>
        <w:bidi w:val="0"/>
        <w:spacing w:after="0" w:line="240" w:lineRule="auto"/>
        <w:ind w:left="360"/>
        <w:outlineLvl w:val="1"/>
        <w:rPr>
          <w:rFonts w:ascii="Times New Roman" w:eastAsia="Times New Roman" w:hAnsi="Times New Roman" w:cs="Times New Roman"/>
          <w:sz w:val="28"/>
          <w:szCs w:val="28"/>
        </w:rPr>
      </w:pPr>
      <w:proofErr w:type="spellStart"/>
      <w:r w:rsidRPr="00A22642">
        <w:rPr>
          <w:rFonts w:ascii="Times New Roman" w:eastAsia="Times New Roman" w:hAnsi="Times New Roman" w:cs="Times New Roman"/>
          <w:b/>
          <w:bCs/>
          <w:sz w:val="28"/>
          <w:szCs w:val="28"/>
        </w:rPr>
        <w:t>Rashi</w:t>
      </w:r>
      <w:proofErr w:type="spellEnd"/>
      <w:r w:rsidRPr="00A22642">
        <w:rPr>
          <w:rFonts w:ascii="Times New Roman" w:eastAsia="Times New Roman" w:hAnsi="Times New Roman" w:cs="Times New Roman"/>
          <w:b/>
          <w:bCs/>
          <w:sz w:val="28"/>
          <w:szCs w:val="28"/>
        </w:rPr>
        <w:t xml:space="preserve"> commentary on Deuteronomy </w:t>
      </w:r>
      <w:proofErr w:type="gramStart"/>
      <w:r w:rsidRPr="00A22642">
        <w:rPr>
          <w:rFonts w:ascii="Times New Roman" w:eastAsia="Times New Roman" w:hAnsi="Times New Roman" w:cs="Times New Roman"/>
          <w:b/>
          <w:bCs/>
          <w:sz w:val="28"/>
          <w:szCs w:val="28"/>
        </w:rPr>
        <w:t>24:9 :</w:t>
      </w:r>
      <w:proofErr w:type="gramEnd"/>
      <w:r w:rsidRPr="00A22642">
        <w:rPr>
          <w:rFonts w:ascii="Times New Roman" w:eastAsia="Times New Roman" w:hAnsi="Times New Roman" w:cs="Times New Roman"/>
          <w:b/>
          <w:bCs/>
          <w:sz w:val="28"/>
          <w:szCs w:val="28"/>
        </w:rPr>
        <w:t xml:space="preserve"> "</w:t>
      </w:r>
      <w:r w:rsidRPr="00A22642">
        <w:rPr>
          <w:rFonts w:ascii="Times New Roman" w:eastAsia="Times New Roman" w:hAnsi="Times New Roman" w:cs="Times New Roman"/>
          <w:sz w:val="28"/>
          <w:szCs w:val="28"/>
        </w:rPr>
        <w:t>If you wish to guard yourself against being stricken with leprosy, do not speak slander! Remember what was done unto Miriam who spoke slander against her brother and was stricken with a leprous plague"</w:t>
      </w:r>
    </w:p>
    <w:p w:rsidR="001A5667" w:rsidRDefault="001A5667" w:rsidP="001A5667">
      <w:pPr>
        <w:pStyle w:val="NormalWeb"/>
        <w:shd w:val="clear" w:color="auto" w:fill="EAF1DD" w:themeFill="accent3" w:themeFillTint="33"/>
        <w:spacing w:before="0" w:beforeAutospacing="0" w:after="0" w:afterAutospacing="0" w:line="285" w:lineRule="atLeast"/>
        <w:ind w:left="360"/>
        <w:jc w:val="right"/>
        <w:rPr>
          <w:b/>
          <w:bCs/>
          <w:sz w:val="28"/>
          <w:szCs w:val="28"/>
          <w:rtl/>
        </w:rPr>
      </w:pPr>
      <w:r w:rsidRPr="00A22642">
        <w:rPr>
          <w:rFonts w:hint="cs"/>
          <w:b/>
          <w:bCs/>
          <w:sz w:val="28"/>
          <w:szCs w:val="28"/>
          <w:rtl/>
        </w:rPr>
        <w:t>אם באת להזהר שלא תלקה בצרעת אל תספר לשון הרע, זכור העשוי למרים שדברה באחיה ולקתה בנגעים</w:t>
      </w:r>
    </w:p>
    <w:p w:rsidR="001A5667" w:rsidRDefault="001A5667" w:rsidP="001A5667">
      <w:pPr>
        <w:pStyle w:val="NormalWeb"/>
        <w:shd w:val="clear" w:color="auto" w:fill="EAF1DD" w:themeFill="accent3" w:themeFillTint="33"/>
        <w:spacing w:before="0" w:beforeAutospacing="0" w:after="0" w:afterAutospacing="0" w:line="285" w:lineRule="atLeast"/>
        <w:ind w:left="360"/>
        <w:jc w:val="right"/>
        <w:rPr>
          <w:b/>
          <w:bCs/>
          <w:sz w:val="28"/>
          <w:szCs w:val="28"/>
          <w:rtl/>
        </w:rPr>
      </w:pPr>
    </w:p>
    <w:p w:rsidR="001A5667" w:rsidRPr="00A22642" w:rsidRDefault="00907F19" w:rsidP="001A5667">
      <w:pPr>
        <w:pStyle w:val="NormalWeb"/>
        <w:shd w:val="clear" w:color="auto" w:fill="FFFFFF"/>
        <w:spacing w:before="0" w:beforeAutospacing="0" w:after="0" w:afterAutospacing="0" w:line="285" w:lineRule="atLeast"/>
        <w:ind w:left="360"/>
        <w:rPr>
          <w:rFonts w:ascii="Helvetica" w:hAnsi="Helvetica" w:cs="Arial"/>
          <w:color w:val="000000"/>
          <w:sz w:val="32"/>
          <w:szCs w:val="32"/>
        </w:rPr>
      </w:pPr>
      <w:r>
        <w:rPr>
          <w:rFonts w:ascii="Helvetica" w:hAnsi="Helvetica" w:cs="Arial"/>
          <w:noProof/>
          <w:color w:val="000000"/>
        </w:rPr>
        <w:drawing>
          <wp:anchor distT="0" distB="0" distL="114300" distR="114300" simplePos="0" relativeHeight="251672576" behindDoc="1" locked="0" layoutInCell="1" allowOverlap="1" wp14:anchorId="58A3602C" wp14:editId="0EAD63BC">
            <wp:simplePos x="0" y="0"/>
            <wp:positionH relativeFrom="column">
              <wp:posOffset>4966335</wp:posOffset>
            </wp:positionH>
            <wp:positionV relativeFrom="paragraph">
              <wp:posOffset>141605</wp:posOffset>
            </wp:positionV>
            <wp:extent cx="1389380" cy="1389380"/>
            <wp:effectExtent l="0" t="0" r="1270" b="1270"/>
            <wp:wrapTight wrapText="bothSides">
              <wp:wrapPolygon edited="0">
                <wp:start x="0" y="0"/>
                <wp:lineTo x="0" y="21324"/>
                <wp:lineTo x="21324" y="21324"/>
                <wp:lineTo x="2132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2_870404_gossi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9380" cy="1389380"/>
                    </a:xfrm>
                    <a:prstGeom prst="rect">
                      <a:avLst/>
                    </a:prstGeom>
                  </pic:spPr>
                </pic:pic>
              </a:graphicData>
            </a:graphic>
            <wp14:sizeRelH relativeFrom="page">
              <wp14:pctWidth>0</wp14:pctWidth>
            </wp14:sizeRelH>
            <wp14:sizeRelV relativeFrom="page">
              <wp14:pctHeight>0</wp14:pctHeight>
            </wp14:sizeRelV>
          </wp:anchor>
        </w:drawing>
      </w:r>
      <w:r w:rsidR="001A5667" w:rsidRPr="00A22642">
        <w:rPr>
          <w:rFonts w:ascii="Helvetica" w:hAnsi="Helvetica" w:cs="Arial"/>
          <w:b/>
          <w:bCs/>
          <w:color w:val="000000"/>
          <w:sz w:val="32"/>
          <w:szCs w:val="32"/>
        </w:rPr>
        <w:t>Midrash </w:t>
      </w:r>
      <w:proofErr w:type="spellStart"/>
      <w:r w:rsidR="001A5667" w:rsidRPr="00A22642">
        <w:rPr>
          <w:rFonts w:ascii="Helvetica" w:hAnsi="Helvetica" w:cs="Arial"/>
          <w:b/>
          <w:bCs/>
          <w:i/>
          <w:iCs/>
          <w:color w:val="000000"/>
          <w:sz w:val="32"/>
          <w:szCs w:val="32"/>
        </w:rPr>
        <w:t>Shocher</w:t>
      </w:r>
      <w:proofErr w:type="spellEnd"/>
      <w:r w:rsidR="001A5667" w:rsidRPr="00A22642">
        <w:rPr>
          <w:rFonts w:ascii="Helvetica" w:hAnsi="Helvetica" w:cs="Arial"/>
          <w:b/>
          <w:bCs/>
          <w:i/>
          <w:iCs/>
          <w:color w:val="000000"/>
          <w:sz w:val="32"/>
          <w:szCs w:val="32"/>
        </w:rPr>
        <w:t xml:space="preserve"> Tov</w:t>
      </w:r>
      <w:r w:rsidR="001A5667" w:rsidRPr="00A22642">
        <w:rPr>
          <w:rFonts w:ascii="Helvetica" w:hAnsi="Helvetica" w:cs="Arial"/>
          <w:b/>
          <w:bCs/>
          <w:color w:val="000000"/>
          <w:sz w:val="32"/>
          <w:szCs w:val="32"/>
        </w:rPr>
        <w:t xml:space="preserve">:  </w:t>
      </w:r>
    </w:p>
    <w:p w:rsidR="001A5667" w:rsidRPr="00A22642" w:rsidRDefault="001A5667" w:rsidP="001A5667">
      <w:pPr>
        <w:pStyle w:val="NormalWeb"/>
        <w:shd w:val="clear" w:color="auto" w:fill="FFFFFF"/>
        <w:spacing w:before="0" w:beforeAutospacing="0" w:after="0" w:afterAutospacing="0" w:line="285" w:lineRule="atLeast"/>
        <w:ind w:left="360"/>
        <w:rPr>
          <w:rFonts w:ascii="Arial" w:hAnsi="Arial" w:cs="Arial"/>
          <w:color w:val="444444"/>
          <w:sz w:val="28"/>
          <w:szCs w:val="28"/>
        </w:rPr>
      </w:pPr>
      <w:r w:rsidRPr="00A22642">
        <w:rPr>
          <w:rFonts w:ascii="Helvetica" w:hAnsi="Helvetica" w:cs="Arial"/>
          <w:color w:val="000000"/>
          <w:sz w:val="28"/>
          <w:szCs w:val="28"/>
        </w:rPr>
        <w:t>"The damage done by evil talk is compared to the piercing destruction of an arrow. Why is the tongue compared to an arrow? An arrow cannot be called back once it has been shot, even if the marksman wishes to do so. Just as the victim does not know about it until it actually reaches him, so the effects of evil talk are not felt until the arrows of a wicked person pierce him."</w:t>
      </w:r>
    </w:p>
    <w:p w:rsidR="00DF252A" w:rsidRPr="001F1C5E" w:rsidRDefault="001A5667" w:rsidP="008D66EA">
      <w:pPr>
        <w:bidi w:val="0"/>
        <w:jc w:val="center"/>
        <w:rPr>
          <w:b/>
          <w:bCs/>
          <w:sz w:val="32"/>
          <w:szCs w:val="32"/>
        </w:rPr>
      </w:pPr>
      <w:r>
        <w:rPr>
          <w:sz w:val="28"/>
          <w:szCs w:val="28"/>
        </w:rPr>
        <w:br w:type="page"/>
      </w:r>
      <w:r w:rsidR="00DF252A" w:rsidRPr="001F1C5E">
        <w:rPr>
          <w:b/>
          <w:bCs/>
          <w:sz w:val="32"/>
          <w:szCs w:val="32"/>
        </w:rPr>
        <w:lastRenderedPageBreak/>
        <w:t>Wha</w:t>
      </w:r>
      <w:r w:rsidR="00565ACE">
        <w:rPr>
          <w:b/>
          <w:bCs/>
          <w:sz w:val="32"/>
          <w:szCs w:val="32"/>
        </w:rPr>
        <w:t xml:space="preserve">t Damage does </w:t>
      </w:r>
      <w:proofErr w:type="spellStart"/>
      <w:r w:rsidR="00565ACE">
        <w:rPr>
          <w:b/>
          <w:bCs/>
          <w:sz w:val="32"/>
          <w:szCs w:val="32"/>
        </w:rPr>
        <w:t>Lashon</w:t>
      </w:r>
      <w:proofErr w:type="spellEnd"/>
      <w:r w:rsidR="00565ACE">
        <w:rPr>
          <w:b/>
          <w:bCs/>
          <w:sz w:val="32"/>
          <w:szCs w:val="32"/>
        </w:rPr>
        <w:t xml:space="preserve"> Hara d</w:t>
      </w:r>
      <w:r w:rsidR="00DF252A" w:rsidRPr="001F1C5E">
        <w:rPr>
          <w:b/>
          <w:bCs/>
          <w:sz w:val="32"/>
          <w:szCs w:val="32"/>
        </w:rPr>
        <w:t>o?  Discussion and Activity</w:t>
      </w:r>
    </w:p>
    <w:p w:rsidR="008D66EA" w:rsidRPr="008D66EA" w:rsidRDefault="008D66EA" w:rsidP="008D66EA">
      <w:pPr>
        <w:bidi w:val="0"/>
        <w:jc w:val="center"/>
        <w:rPr>
          <w:b/>
          <w:bCs/>
          <w:sz w:val="28"/>
          <w:szCs w:val="28"/>
        </w:rPr>
      </w:pPr>
    </w:p>
    <w:p w:rsidR="00711F18" w:rsidRDefault="00711F18" w:rsidP="00711F18">
      <w:pPr>
        <w:bidi w:val="0"/>
        <w:ind w:left="720"/>
        <w:rPr>
          <w:sz w:val="28"/>
          <w:szCs w:val="28"/>
        </w:rPr>
      </w:pPr>
    </w:p>
    <w:p w:rsidR="00711F18" w:rsidRDefault="00711F18" w:rsidP="00711F18">
      <w:pPr>
        <w:bidi w:val="0"/>
        <w:ind w:left="720"/>
        <w:rPr>
          <w:sz w:val="28"/>
          <w:szCs w:val="28"/>
        </w:rPr>
      </w:pPr>
    </w:p>
    <w:p w:rsidR="00963DF4" w:rsidRPr="002D110A" w:rsidRDefault="006C13DD" w:rsidP="00963DF4">
      <w:r>
        <w:tab/>
      </w:r>
      <w:r w:rsidR="00963DF4">
        <w:rPr>
          <w:noProof/>
        </w:rPr>
        <w:drawing>
          <wp:anchor distT="0" distB="0" distL="114300" distR="114300" simplePos="0" relativeHeight="251666432" behindDoc="1" locked="0" layoutInCell="1" allowOverlap="1" wp14:anchorId="61A5454C" wp14:editId="1C604E3A">
            <wp:simplePos x="0" y="0"/>
            <wp:positionH relativeFrom="column">
              <wp:posOffset>14605</wp:posOffset>
            </wp:positionH>
            <wp:positionV relativeFrom="paragraph">
              <wp:posOffset>-683895</wp:posOffset>
            </wp:positionV>
            <wp:extent cx="4162425" cy="5665470"/>
            <wp:effectExtent l="0" t="0" r="9525" b="0"/>
            <wp:wrapTight wrapText="bothSides">
              <wp:wrapPolygon edited="0">
                <wp:start x="0" y="0"/>
                <wp:lineTo x="0" y="21498"/>
                <wp:lineTo x="21551" y="21498"/>
                <wp:lineTo x="2155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62425" cy="5665470"/>
                    </a:xfrm>
                    <a:prstGeom prst="rect">
                      <a:avLst/>
                    </a:prstGeom>
                  </pic:spPr>
                </pic:pic>
              </a:graphicData>
            </a:graphic>
            <wp14:sizeRelH relativeFrom="page">
              <wp14:pctWidth>0</wp14:pctWidth>
            </wp14:sizeRelH>
            <wp14:sizeRelV relativeFrom="page">
              <wp14:pctHeight>0</wp14:pctHeight>
            </wp14:sizeRelV>
          </wp:anchor>
        </w:drawing>
      </w:r>
    </w:p>
    <w:p w:rsidR="006C13DD" w:rsidRDefault="006C13DD" w:rsidP="006C13DD">
      <w:pPr>
        <w:bidi w:val="0"/>
      </w:pPr>
    </w:p>
    <w:p w:rsidR="006C13DD" w:rsidRDefault="006C13DD" w:rsidP="006C13DD"/>
    <w:p w:rsidR="00A22642" w:rsidRPr="00A22642" w:rsidRDefault="004D326E" w:rsidP="006C13DD">
      <w:pPr>
        <w:bidi w:val="0"/>
        <w:jc w:val="both"/>
        <w:rPr>
          <w:sz w:val="28"/>
          <w:szCs w:val="28"/>
        </w:rPr>
      </w:pPr>
      <w:r>
        <w:rPr>
          <w:noProof/>
        </w:rPr>
        <mc:AlternateContent>
          <mc:Choice Requires="wps">
            <w:drawing>
              <wp:anchor distT="0" distB="0" distL="114300" distR="114300" simplePos="0" relativeHeight="251665408" behindDoc="0" locked="0" layoutInCell="1" allowOverlap="1">
                <wp:simplePos x="0" y="0"/>
                <wp:positionH relativeFrom="column">
                  <wp:posOffset>-866140</wp:posOffset>
                </wp:positionH>
                <wp:positionV relativeFrom="paragraph">
                  <wp:posOffset>281940</wp:posOffset>
                </wp:positionV>
                <wp:extent cx="3277235" cy="1876425"/>
                <wp:effectExtent l="0" t="0" r="1841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7235" cy="1876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0100" w:rsidRPr="0021356F" w:rsidRDefault="00670100" w:rsidP="00963DF4">
                            <w:pPr>
                              <w:pStyle w:val="NormalWeb"/>
                              <w:ind w:left="180"/>
                              <w:rPr>
                                <w:rFonts w:ascii="Calibri" w:hAnsi="Calibri" w:cs="Calibri"/>
                                <w:b/>
                                <w:bCs/>
                                <w:sz w:val="28"/>
                                <w:szCs w:val="28"/>
                              </w:rPr>
                            </w:pPr>
                            <w:r w:rsidRPr="0021356F">
                              <w:rPr>
                                <w:rFonts w:ascii="Calibri" w:hAnsi="Calibri" w:cs="Calibri"/>
                                <w:b/>
                                <w:bCs/>
                                <w:sz w:val="28"/>
                                <w:szCs w:val="28"/>
                              </w:rPr>
                              <w:t>It said in the name of "The School of Rabbi Ishmael".</w:t>
                            </w:r>
                          </w:p>
                          <w:p w:rsidR="00670100" w:rsidRDefault="00670100" w:rsidP="00AC1078">
                            <w:pPr>
                              <w:pStyle w:val="NormalWeb"/>
                              <w:ind w:left="180"/>
                              <w:rPr>
                                <w:rFonts w:ascii="Arial" w:hAnsi="Arial" w:cs="Arial"/>
                                <w:color w:val="222222"/>
                              </w:rPr>
                            </w:pPr>
                            <w:proofErr w:type="spellStart"/>
                            <w:r w:rsidRPr="0021356F">
                              <w:rPr>
                                <w:rFonts w:ascii="Arial" w:hAnsi="Arial" w:cs="Arial"/>
                              </w:rPr>
                              <w:t>Lashon</w:t>
                            </w:r>
                            <w:proofErr w:type="spellEnd"/>
                            <w:r w:rsidRPr="0021356F">
                              <w:rPr>
                                <w:rFonts w:ascii="Arial" w:hAnsi="Arial" w:cs="Arial"/>
                              </w:rPr>
                              <w:t xml:space="preserve"> </w:t>
                            </w:r>
                            <w:proofErr w:type="spellStart"/>
                            <w:r w:rsidRPr="0021356F">
                              <w:rPr>
                                <w:rFonts w:ascii="Arial" w:hAnsi="Arial" w:cs="Arial"/>
                              </w:rPr>
                              <w:t>hara</w:t>
                            </w:r>
                            <w:proofErr w:type="spellEnd"/>
                            <w:r w:rsidRPr="0021356F">
                              <w:rPr>
                                <w:rFonts w:ascii="Arial" w:hAnsi="Arial" w:cs="Arial"/>
                              </w:rPr>
                              <w:t xml:space="preserve"> destroys 3 people: </w:t>
                            </w:r>
                            <w:r>
                              <w:rPr>
                                <w:rFonts w:ascii="Arial" w:hAnsi="Arial" w:cs="Arial"/>
                              </w:rPr>
                              <w:t>H</w:t>
                            </w:r>
                            <w:r w:rsidRPr="0021356F">
                              <w:rPr>
                                <w:rFonts w:ascii="Arial" w:hAnsi="Arial" w:cs="Arial"/>
                              </w:rPr>
                              <w:t xml:space="preserve">e who </w:t>
                            </w:r>
                            <w:r>
                              <w:rPr>
                                <w:rFonts w:ascii="Arial" w:hAnsi="Arial" w:cs="Arial"/>
                              </w:rPr>
                              <w:t xml:space="preserve">tells </w:t>
                            </w:r>
                            <w:proofErr w:type="spellStart"/>
                            <w:r>
                              <w:rPr>
                                <w:rFonts w:ascii="Arial" w:hAnsi="Arial" w:cs="Arial"/>
                              </w:rPr>
                              <w:t>Lashan</w:t>
                            </w:r>
                            <w:proofErr w:type="spellEnd"/>
                            <w:r>
                              <w:rPr>
                                <w:rFonts w:ascii="Arial" w:hAnsi="Arial" w:cs="Arial"/>
                              </w:rPr>
                              <w:t xml:space="preserve"> </w:t>
                            </w:r>
                            <w:proofErr w:type="spellStart"/>
                            <w:r>
                              <w:rPr>
                                <w:rFonts w:ascii="Arial" w:hAnsi="Arial" w:cs="Arial"/>
                              </w:rPr>
                              <w:t>hara</w:t>
                            </w:r>
                            <w:proofErr w:type="spellEnd"/>
                            <w:r>
                              <w:rPr>
                                <w:rFonts w:ascii="Arial" w:hAnsi="Arial" w:cs="Arial"/>
                              </w:rPr>
                              <w:t xml:space="preserve">. He who listens to </w:t>
                            </w:r>
                            <w:proofErr w:type="gramStart"/>
                            <w:r>
                              <w:rPr>
                                <w:rFonts w:ascii="Arial" w:hAnsi="Arial" w:cs="Arial"/>
                              </w:rPr>
                              <w:t>it,</w:t>
                            </w:r>
                            <w:proofErr w:type="gramEnd"/>
                            <w:r>
                              <w:rPr>
                                <w:rFonts w:ascii="Arial" w:hAnsi="Arial" w:cs="Arial"/>
                              </w:rPr>
                              <w:t xml:space="preserve"> </w:t>
                            </w:r>
                            <w:r w:rsidRPr="0021356F">
                              <w:rPr>
                                <w:rFonts w:ascii="Arial" w:hAnsi="Arial" w:cs="Arial"/>
                              </w:rPr>
                              <w:t>and the one about</w:t>
                            </w:r>
                            <w:r w:rsidRPr="0021356F">
                              <w:rPr>
                                <w:rFonts w:ascii="Arial" w:hAnsi="Arial" w:cs="Arial"/>
                                <w:color w:val="222222"/>
                              </w:rPr>
                              <w:t xml:space="preserve"> whom it is told" (</w:t>
                            </w:r>
                            <w:proofErr w:type="spellStart"/>
                            <w:r w:rsidRPr="0021356F">
                              <w:rPr>
                                <w:rFonts w:ascii="Arial" w:hAnsi="Arial" w:cs="Arial"/>
                                <w:color w:val="222222"/>
                              </w:rPr>
                              <w:t>Arahin</w:t>
                            </w:r>
                            <w:proofErr w:type="spellEnd"/>
                            <w:r w:rsidRPr="0021356F">
                              <w:rPr>
                                <w:rFonts w:ascii="Arial" w:hAnsi="Arial" w:cs="Arial"/>
                                <w:color w:val="222222"/>
                              </w:rPr>
                              <w:t xml:space="preserve"> 15b)</w:t>
                            </w:r>
                          </w:p>
                          <w:p w:rsidR="00670100" w:rsidRPr="00AC1078" w:rsidRDefault="00670100" w:rsidP="00AC1078">
                            <w:pPr>
                              <w:pStyle w:val="NormalWeb"/>
                              <w:ind w:left="180"/>
                              <w:rPr>
                                <w:rFonts w:ascii="Arial" w:hAnsi="Arial" w:cs="Arial"/>
                                <w:i/>
                                <w:iCs/>
                              </w:rPr>
                            </w:pPr>
                            <w:r>
                              <w:rPr>
                                <w:rFonts w:ascii="Arial" w:hAnsi="Arial" w:cs="Arial"/>
                                <w:i/>
                                <w:iCs/>
                                <w:color w:val="222222"/>
                              </w:rPr>
                              <w:t>Discuss: Do you think this</w:t>
                            </w:r>
                            <w:r w:rsidR="00356803">
                              <w:rPr>
                                <w:rFonts w:ascii="Arial" w:hAnsi="Arial" w:cs="Arial"/>
                                <w:i/>
                                <w:iCs/>
                                <w:color w:val="222222"/>
                              </w:rPr>
                              <w:t xml:space="preserve"> is</w:t>
                            </w:r>
                            <w:r>
                              <w:rPr>
                                <w:rFonts w:ascii="Arial" w:hAnsi="Arial" w:cs="Arial"/>
                                <w:i/>
                                <w:iCs/>
                                <w:color w:val="222222"/>
                              </w:rPr>
                              <w:t xml:space="preserve"> true? </w:t>
                            </w:r>
                            <w:proofErr w:type="gramStart"/>
                            <w:r>
                              <w:rPr>
                                <w:rFonts w:ascii="Arial" w:hAnsi="Arial" w:cs="Arial"/>
                                <w:i/>
                                <w:iCs/>
                                <w:color w:val="222222"/>
                              </w:rPr>
                              <w:t>If so</w:t>
                            </w:r>
                            <w:r w:rsidR="00356803">
                              <w:rPr>
                                <w:rFonts w:ascii="Arial" w:hAnsi="Arial" w:cs="Arial"/>
                                <w:i/>
                                <w:iCs/>
                                <w:color w:val="222222"/>
                              </w:rPr>
                              <w:t>,</w:t>
                            </w:r>
                            <w:r>
                              <w:rPr>
                                <w:rFonts w:ascii="Arial" w:hAnsi="Arial" w:cs="Arial"/>
                                <w:i/>
                                <w:iCs/>
                                <w:color w:val="222222"/>
                              </w:rPr>
                              <w:t xml:space="preserve"> in what ways</w:t>
                            </w:r>
                            <w:r w:rsidRPr="00AC1078">
                              <w:rPr>
                                <w:rFonts w:ascii="Arial" w:hAnsi="Arial" w:cs="Arial"/>
                                <w:i/>
                                <w:iCs/>
                                <w:color w:val="222222"/>
                              </w:rPr>
                              <w:t>?</w:t>
                            </w:r>
                            <w:proofErr w:type="gramEnd"/>
                            <w:r>
                              <w:rPr>
                                <w:rFonts w:ascii="Arial" w:hAnsi="Arial" w:cs="Arial"/>
                                <w:i/>
                                <w:iCs/>
                                <w:color w:val="222222"/>
                              </w:rPr>
                              <w:t xml:space="preserve"> Can you offer examples? </w:t>
                            </w:r>
                          </w:p>
                          <w:p w:rsidR="00670100" w:rsidRDefault="00670100" w:rsidP="00963DF4">
                            <w:pPr>
                              <w:rPr>
                                <w:rFonts w:ascii="Times New Roman" w:hAnsi="Times New Roman" w:cs="Times New Roman"/>
                                <w:color w:val="222222"/>
                                <w:sz w:val="24"/>
                                <w:szCs w:val="24"/>
                              </w:rPr>
                            </w:pPr>
                          </w:p>
                          <w:p w:rsidR="00670100" w:rsidRDefault="00670100" w:rsidP="00963D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68.2pt;margin-top:22.2pt;width:258.05pt;height:14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" fillcolor="white [3201]" strokeweight=".5pt">
                <v:path arrowok="t"/>
                <v:textbox>
                  <w:txbxContent>
                    <w:p w:rsidR="00670100" w:rsidRPr="0021356F" w:rsidRDefault="00670100" w:rsidP="00963DF4">
                      <w:pPr>
                        <w:pStyle w:val="NormalWeb"/>
                        <w:ind w:left="180"/>
                        <w:rPr>
                          <w:rFonts w:ascii="Calibri" w:hAnsi="Calibri" w:cs="Calibri"/>
                          <w:b/>
                          <w:bCs/>
                          <w:sz w:val="28"/>
                          <w:szCs w:val="28"/>
                        </w:rPr>
                      </w:pPr>
                      <w:r w:rsidRPr="0021356F">
                        <w:rPr>
                          <w:rFonts w:ascii="Calibri" w:hAnsi="Calibri" w:cs="Calibri"/>
                          <w:b/>
                          <w:bCs/>
                          <w:sz w:val="28"/>
                          <w:szCs w:val="28"/>
                        </w:rPr>
                        <w:t>It said in the name of "The School of Rabbi Ishmael".</w:t>
                      </w:r>
                    </w:p>
                    <w:p w:rsidR="00670100" w:rsidRDefault="00670100" w:rsidP="00AC1078">
                      <w:pPr>
                        <w:pStyle w:val="NormalWeb"/>
                        <w:ind w:left="180"/>
                        <w:rPr>
                          <w:rFonts w:ascii="Arial" w:hAnsi="Arial" w:cs="Arial"/>
                          <w:color w:val="222222"/>
                        </w:rPr>
                      </w:pPr>
                      <w:proofErr w:type="spellStart"/>
                      <w:r w:rsidRPr="0021356F">
                        <w:rPr>
                          <w:rFonts w:ascii="Arial" w:hAnsi="Arial" w:cs="Arial"/>
                        </w:rPr>
                        <w:t>Lashon</w:t>
                      </w:r>
                      <w:proofErr w:type="spellEnd"/>
                      <w:r w:rsidRPr="0021356F">
                        <w:rPr>
                          <w:rFonts w:ascii="Arial" w:hAnsi="Arial" w:cs="Arial"/>
                        </w:rPr>
                        <w:t xml:space="preserve"> </w:t>
                      </w:r>
                      <w:proofErr w:type="spellStart"/>
                      <w:r w:rsidRPr="0021356F">
                        <w:rPr>
                          <w:rFonts w:ascii="Arial" w:hAnsi="Arial" w:cs="Arial"/>
                        </w:rPr>
                        <w:t>hara</w:t>
                      </w:r>
                      <w:proofErr w:type="spellEnd"/>
                      <w:r w:rsidRPr="0021356F">
                        <w:rPr>
                          <w:rFonts w:ascii="Arial" w:hAnsi="Arial" w:cs="Arial"/>
                        </w:rPr>
                        <w:t xml:space="preserve"> destroys 3 people: </w:t>
                      </w:r>
                      <w:r>
                        <w:rPr>
                          <w:rFonts w:ascii="Arial" w:hAnsi="Arial" w:cs="Arial"/>
                        </w:rPr>
                        <w:t>H</w:t>
                      </w:r>
                      <w:r w:rsidRPr="0021356F">
                        <w:rPr>
                          <w:rFonts w:ascii="Arial" w:hAnsi="Arial" w:cs="Arial"/>
                        </w:rPr>
                        <w:t xml:space="preserve">e who </w:t>
                      </w:r>
                      <w:r>
                        <w:rPr>
                          <w:rFonts w:ascii="Arial" w:hAnsi="Arial" w:cs="Arial"/>
                        </w:rPr>
                        <w:t xml:space="preserve">tells </w:t>
                      </w:r>
                      <w:proofErr w:type="spellStart"/>
                      <w:r>
                        <w:rPr>
                          <w:rFonts w:ascii="Arial" w:hAnsi="Arial" w:cs="Arial"/>
                        </w:rPr>
                        <w:t>Lashan</w:t>
                      </w:r>
                      <w:proofErr w:type="spellEnd"/>
                      <w:r>
                        <w:rPr>
                          <w:rFonts w:ascii="Arial" w:hAnsi="Arial" w:cs="Arial"/>
                        </w:rPr>
                        <w:t xml:space="preserve"> </w:t>
                      </w:r>
                      <w:proofErr w:type="spellStart"/>
                      <w:r>
                        <w:rPr>
                          <w:rFonts w:ascii="Arial" w:hAnsi="Arial" w:cs="Arial"/>
                        </w:rPr>
                        <w:t>hara</w:t>
                      </w:r>
                      <w:proofErr w:type="spellEnd"/>
                      <w:r>
                        <w:rPr>
                          <w:rFonts w:ascii="Arial" w:hAnsi="Arial" w:cs="Arial"/>
                        </w:rPr>
                        <w:t xml:space="preserve">. He who listens to </w:t>
                      </w:r>
                      <w:proofErr w:type="gramStart"/>
                      <w:r>
                        <w:rPr>
                          <w:rFonts w:ascii="Arial" w:hAnsi="Arial" w:cs="Arial"/>
                        </w:rPr>
                        <w:t>it,</w:t>
                      </w:r>
                      <w:proofErr w:type="gramEnd"/>
                      <w:r>
                        <w:rPr>
                          <w:rFonts w:ascii="Arial" w:hAnsi="Arial" w:cs="Arial"/>
                        </w:rPr>
                        <w:t xml:space="preserve"> </w:t>
                      </w:r>
                      <w:r w:rsidRPr="0021356F">
                        <w:rPr>
                          <w:rFonts w:ascii="Arial" w:hAnsi="Arial" w:cs="Arial"/>
                        </w:rPr>
                        <w:t>and the one about</w:t>
                      </w:r>
                      <w:r w:rsidRPr="0021356F">
                        <w:rPr>
                          <w:rFonts w:ascii="Arial" w:hAnsi="Arial" w:cs="Arial"/>
                          <w:color w:val="222222"/>
                        </w:rPr>
                        <w:t xml:space="preserve"> whom it is told" (</w:t>
                      </w:r>
                      <w:proofErr w:type="spellStart"/>
                      <w:r w:rsidRPr="0021356F">
                        <w:rPr>
                          <w:rFonts w:ascii="Arial" w:hAnsi="Arial" w:cs="Arial"/>
                          <w:color w:val="222222"/>
                        </w:rPr>
                        <w:t>Arahin</w:t>
                      </w:r>
                      <w:proofErr w:type="spellEnd"/>
                      <w:r w:rsidRPr="0021356F">
                        <w:rPr>
                          <w:rFonts w:ascii="Arial" w:hAnsi="Arial" w:cs="Arial"/>
                          <w:color w:val="222222"/>
                        </w:rPr>
                        <w:t xml:space="preserve"> 15b)</w:t>
                      </w:r>
                    </w:p>
                    <w:p w:rsidR="00670100" w:rsidRPr="00AC1078" w:rsidRDefault="00670100" w:rsidP="00AC1078">
                      <w:pPr>
                        <w:pStyle w:val="NormalWeb"/>
                        <w:ind w:left="180"/>
                        <w:rPr>
                          <w:rFonts w:ascii="Arial" w:hAnsi="Arial" w:cs="Arial"/>
                          <w:i/>
                          <w:iCs/>
                        </w:rPr>
                      </w:pPr>
                      <w:r>
                        <w:rPr>
                          <w:rFonts w:ascii="Arial" w:hAnsi="Arial" w:cs="Arial"/>
                          <w:i/>
                          <w:iCs/>
                          <w:color w:val="222222"/>
                        </w:rPr>
                        <w:t>Discuss: Do you think this</w:t>
                      </w:r>
                      <w:r w:rsidR="00356803">
                        <w:rPr>
                          <w:rFonts w:ascii="Arial" w:hAnsi="Arial" w:cs="Arial"/>
                          <w:i/>
                          <w:iCs/>
                          <w:color w:val="222222"/>
                        </w:rPr>
                        <w:t xml:space="preserve"> is</w:t>
                      </w:r>
                      <w:r>
                        <w:rPr>
                          <w:rFonts w:ascii="Arial" w:hAnsi="Arial" w:cs="Arial"/>
                          <w:i/>
                          <w:iCs/>
                          <w:color w:val="222222"/>
                        </w:rPr>
                        <w:t xml:space="preserve"> true? </w:t>
                      </w:r>
                      <w:proofErr w:type="gramStart"/>
                      <w:r>
                        <w:rPr>
                          <w:rFonts w:ascii="Arial" w:hAnsi="Arial" w:cs="Arial"/>
                          <w:i/>
                          <w:iCs/>
                          <w:color w:val="222222"/>
                        </w:rPr>
                        <w:t>If so</w:t>
                      </w:r>
                      <w:r w:rsidR="00356803">
                        <w:rPr>
                          <w:rFonts w:ascii="Arial" w:hAnsi="Arial" w:cs="Arial"/>
                          <w:i/>
                          <w:iCs/>
                          <w:color w:val="222222"/>
                        </w:rPr>
                        <w:t>,</w:t>
                      </w:r>
                      <w:r>
                        <w:rPr>
                          <w:rFonts w:ascii="Arial" w:hAnsi="Arial" w:cs="Arial"/>
                          <w:i/>
                          <w:iCs/>
                          <w:color w:val="222222"/>
                        </w:rPr>
                        <w:t xml:space="preserve"> in what ways</w:t>
                      </w:r>
                      <w:r w:rsidRPr="00AC1078">
                        <w:rPr>
                          <w:rFonts w:ascii="Arial" w:hAnsi="Arial" w:cs="Arial"/>
                          <w:i/>
                          <w:iCs/>
                          <w:color w:val="222222"/>
                        </w:rPr>
                        <w:t>?</w:t>
                      </w:r>
                      <w:proofErr w:type="gramEnd"/>
                      <w:r>
                        <w:rPr>
                          <w:rFonts w:ascii="Arial" w:hAnsi="Arial" w:cs="Arial"/>
                          <w:i/>
                          <w:iCs/>
                          <w:color w:val="222222"/>
                        </w:rPr>
                        <w:t xml:space="preserve"> Can you offer examples? </w:t>
                      </w:r>
                    </w:p>
                    <w:p w:rsidR="00670100" w:rsidRDefault="00670100" w:rsidP="00963DF4">
                      <w:pPr>
                        <w:rPr>
                          <w:rFonts w:ascii="Times New Roman" w:hAnsi="Times New Roman" w:cs="Times New Roman"/>
                          <w:color w:val="222222"/>
                          <w:sz w:val="24"/>
                          <w:szCs w:val="24"/>
                        </w:rPr>
                      </w:pPr>
                    </w:p>
                    <w:p w:rsidR="00670100" w:rsidRDefault="00670100" w:rsidP="00963DF4"/>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-2236470</wp:posOffset>
                </wp:positionH>
                <wp:positionV relativeFrom="paragraph">
                  <wp:posOffset>2229485</wp:posOffset>
                </wp:positionV>
                <wp:extent cx="415925" cy="688340"/>
                <wp:effectExtent l="16510" t="13970" r="62865" b="50165"/>
                <wp:wrapNone/>
                <wp:docPr id="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925" cy="688340"/>
                        </a:xfrm>
                        <a:prstGeom prst="straightConnector1">
                          <a:avLst/>
                        </a:prstGeom>
                        <a:noFill/>
                        <a:ln w="19050"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176.1pt;margin-top:175.55pt;width:32.75pt;height:5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" strokeweight="1.5pt">
                <v:stroke endarrow="block"/>
              </v:shape>
            </w:pict>
          </mc:Fallback>
        </mc:AlternateContent>
      </w:r>
      <w:r w:rsidR="009E7BC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280.55pt;margin-top:209.4pt;width:475.1pt;height:74.35pt;z-index:251667456;mso-position-horizontal-relative:text;mso-position-vertical-relative:text" wrapcoords="-34 -218 -34 21600 21634 21600 21634 -218 -34 -218" stroked="t" strokecolor="black [3213]">
            <v:imagedata r:id="rId20" o:title=""/>
            <w10:wrap type="tight"/>
          </v:shape>
          <o:OLEObject Type="Embed" ProgID="Photoshop.Image.55" ShapeID="_x0000_s1030" DrawAspect="Content" ObjectID="_1397754969" r:id="rId21">
            <o:FieldCodes>\s</o:FieldCodes>
          </o:OLEObject>
        </w:pict>
      </w:r>
      <w:r>
        <w:rPr>
          <w:noProof/>
          <w:sz w:val="28"/>
          <w:szCs w:val="28"/>
        </w:rPr>
        <mc:AlternateContent>
          <mc:Choice Requires="wps">
            <w:drawing>
              <wp:anchor distT="0" distB="0" distL="114300" distR="114300" simplePos="0" relativeHeight="251669504" behindDoc="0" locked="0" layoutInCell="1" allowOverlap="1">
                <wp:simplePos x="0" y="0"/>
                <wp:positionH relativeFrom="column">
                  <wp:posOffset>-3637915</wp:posOffset>
                </wp:positionH>
                <wp:positionV relativeFrom="paragraph">
                  <wp:posOffset>4212590</wp:posOffset>
                </wp:positionV>
                <wp:extent cx="5623560" cy="1483995"/>
                <wp:effectExtent l="5715" t="6350" r="9525" b="508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1483995"/>
                        </a:xfrm>
                        <a:prstGeom prst="rect">
                          <a:avLst/>
                        </a:prstGeom>
                        <a:solidFill>
                          <a:srgbClr val="FFFFFF"/>
                        </a:solidFill>
                        <a:ln w="9525">
                          <a:solidFill>
                            <a:srgbClr val="000000"/>
                          </a:solidFill>
                          <a:miter lim="800000"/>
                          <a:headEnd/>
                          <a:tailEnd/>
                        </a:ln>
                      </wps:spPr>
                      <wps:txbx>
                        <w:txbxContent>
                          <w:p w:rsidR="00670100" w:rsidRPr="00292C1D" w:rsidRDefault="00670100" w:rsidP="00427653">
                            <w:pPr>
                              <w:bidi w:val="0"/>
                              <w:rPr>
                                <w:b/>
                                <w:bCs/>
                                <w:sz w:val="28"/>
                                <w:szCs w:val="28"/>
                              </w:rPr>
                            </w:pPr>
                            <w:proofErr w:type="spellStart"/>
                            <w:r w:rsidRPr="00292C1D">
                              <w:rPr>
                                <w:b/>
                                <w:bCs/>
                                <w:sz w:val="28"/>
                                <w:szCs w:val="28"/>
                              </w:rPr>
                              <w:t>Arachim</w:t>
                            </w:r>
                            <w:proofErr w:type="spellEnd"/>
                            <w:r w:rsidRPr="00292C1D">
                              <w:rPr>
                                <w:b/>
                                <w:bCs/>
                                <w:sz w:val="28"/>
                                <w:szCs w:val="28"/>
                              </w:rPr>
                              <w:t xml:space="preserve"> </w:t>
                            </w:r>
                            <w:proofErr w:type="gramStart"/>
                            <w:r w:rsidRPr="00292C1D">
                              <w:rPr>
                                <w:b/>
                                <w:bCs/>
                                <w:sz w:val="28"/>
                                <w:szCs w:val="28"/>
                              </w:rPr>
                              <w:t>15b  -</w:t>
                            </w:r>
                            <w:proofErr w:type="gramEnd"/>
                            <w:r w:rsidRPr="00292C1D">
                              <w:rPr>
                                <w:b/>
                                <w:bCs/>
                                <w:sz w:val="28"/>
                                <w:szCs w:val="28"/>
                              </w:rPr>
                              <w:t xml:space="preserve"> Do one of the following:</w:t>
                            </w:r>
                          </w:p>
                          <w:p w:rsidR="00670100" w:rsidRPr="00292C1D" w:rsidRDefault="00C119E0" w:rsidP="00427653">
                            <w:pPr>
                              <w:pStyle w:val="ListParagraph"/>
                              <w:numPr>
                                <w:ilvl w:val="0"/>
                                <w:numId w:val="11"/>
                              </w:numPr>
                              <w:bidi w:val="0"/>
                              <w:rPr>
                                <w:sz w:val="28"/>
                                <w:szCs w:val="28"/>
                              </w:rPr>
                            </w:pPr>
                            <w:r>
                              <w:rPr>
                                <w:sz w:val="28"/>
                                <w:szCs w:val="28"/>
                              </w:rPr>
                              <w:t xml:space="preserve">Make a  poster about </w:t>
                            </w:r>
                            <w:proofErr w:type="spellStart"/>
                            <w:r>
                              <w:rPr>
                                <w:sz w:val="28"/>
                                <w:szCs w:val="28"/>
                              </w:rPr>
                              <w:t>l</w:t>
                            </w:r>
                            <w:r w:rsidR="00670100" w:rsidRPr="00292C1D">
                              <w:rPr>
                                <w:sz w:val="28"/>
                                <w:szCs w:val="28"/>
                              </w:rPr>
                              <w:t>ashon</w:t>
                            </w:r>
                            <w:proofErr w:type="spellEnd"/>
                            <w:r w:rsidR="00670100" w:rsidRPr="00292C1D">
                              <w:rPr>
                                <w:sz w:val="28"/>
                                <w:szCs w:val="28"/>
                              </w:rPr>
                              <w:t xml:space="preserve"> </w:t>
                            </w:r>
                            <w:proofErr w:type="spellStart"/>
                            <w:r w:rsidR="00670100" w:rsidRPr="00292C1D">
                              <w:rPr>
                                <w:sz w:val="28"/>
                                <w:szCs w:val="28"/>
                              </w:rPr>
                              <w:t>hara</w:t>
                            </w:r>
                            <w:proofErr w:type="spellEnd"/>
                            <w:r w:rsidR="00670100" w:rsidRPr="00292C1D">
                              <w:rPr>
                                <w:sz w:val="28"/>
                                <w:szCs w:val="28"/>
                              </w:rPr>
                              <w:t xml:space="preserve"> for the school</w:t>
                            </w:r>
                          </w:p>
                          <w:p w:rsidR="00670100" w:rsidRPr="00292C1D" w:rsidRDefault="00670100" w:rsidP="00427653">
                            <w:pPr>
                              <w:pStyle w:val="ListParagraph"/>
                              <w:numPr>
                                <w:ilvl w:val="0"/>
                                <w:numId w:val="11"/>
                              </w:numPr>
                              <w:bidi w:val="0"/>
                              <w:rPr>
                                <w:sz w:val="28"/>
                                <w:szCs w:val="28"/>
                              </w:rPr>
                            </w:pPr>
                            <w:r w:rsidRPr="00292C1D">
                              <w:rPr>
                                <w:sz w:val="28"/>
                                <w:szCs w:val="28"/>
                              </w:rPr>
                              <w:t>Draw your own interpretation of this passage from the Talmud</w:t>
                            </w:r>
                          </w:p>
                          <w:p w:rsidR="00670100" w:rsidRPr="00292C1D" w:rsidRDefault="00670100" w:rsidP="00427653">
                            <w:pPr>
                              <w:pStyle w:val="ListParagraph"/>
                              <w:numPr>
                                <w:ilvl w:val="0"/>
                                <w:numId w:val="11"/>
                              </w:numPr>
                              <w:bidi w:val="0"/>
                              <w:rPr>
                                <w:sz w:val="28"/>
                                <w:szCs w:val="28"/>
                              </w:rPr>
                            </w:pPr>
                            <w:r w:rsidRPr="00292C1D">
                              <w:rPr>
                                <w:sz w:val="28"/>
                                <w:szCs w:val="28"/>
                              </w:rPr>
                              <w:t>Create a skit that demonstrates the message of this passage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left:0;text-align:left;margin-left:-286.45pt;margin-top:331.7pt;width:442.8pt;height:11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">
                <v:textbox>
                  <w:txbxContent>
                    <w:p w:rsidR="00670100" w:rsidRPr="00292C1D" w:rsidRDefault="00670100" w:rsidP="00427653">
                      <w:pPr>
                        <w:bidi w:val="0"/>
                        <w:rPr>
                          <w:b/>
                          <w:bCs/>
                          <w:sz w:val="28"/>
                          <w:szCs w:val="28"/>
                        </w:rPr>
                      </w:pPr>
                      <w:proofErr w:type="spellStart"/>
                      <w:r w:rsidRPr="00292C1D">
                        <w:rPr>
                          <w:b/>
                          <w:bCs/>
                          <w:sz w:val="28"/>
                          <w:szCs w:val="28"/>
                        </w:rPr>
                        <w:t>Arachim</w:t>
                      </w:r>
                      <w:proofErr w:type="spellEnd"/>
                      <w:r w:rsidRPr="00292C1D">
                        <w:rPr>
                          <w:b/>
                          <w:bCs/>
                          <w:sz w:val="28"/>
                          <w:szCs w:val="28"/>
                        </w:rPr>
                        <w:t xml:space="preserve"> </w:t>
                      </w:r>
                      <w:proofErr w:type="gramStart"/>
                      <w:r w:rsidRPr="00292C1D">
                        <w:rPr>
                          <w:b/>
                          <w:bCs/>
                          <w:sz w:val="28"/>
                          <w:szCs w:val="28"/>
                        </w:rPr>
                        <w:t>15b  -</w:t>
                      </w:r>
                      <w:proofErr w:type="gramEnd"/>
                      <w:r w:rsidRPr="00292C1D">
                        <w:rPr>
                          <w:b/>
                          <w:bCs/>
                          <w:sz w:val="28"/>
                          <w:szCs w:val="28"/>
                        </w:rPr>
                        <w:t xml:space="preserve"> Do one of the following:</w:t>
                      </w:r>
                    </w:p>
                    <w:p w:rsidR="00670100" w:rsidRPr="00292C1D" w:rsidRDefault="00C119E0" w:rsidP="00427653">
                      <w:pPr>
                        <w:pStyle w:val="ListParagraph"/>
                        <w:numPr>
                          <w:ilvl w:val="0"/>
                          <w:numId w:val="11"/>
                        </w:numPr>
                        <w:bidi w:val="0"/>
                        <w:rPr>
                          <w:sz w:val="28"/>
                          <w:szCs w:val="28"/>
                        </w:rPr>
                      </w:pPr>
                      <w:r>
                        <w:rPr>
                          <w:sz w:val="28"/>
                          <w:szCs w:val="28"/>
                        </w:rPr>
                        <w:t xml:space="preserve">Make a  poster about </w:t>
                      </w:r>
                      <w:proofErr w:type="spellStart"/>
                      <w:r>
                        <w:rPr>
                          <w:sz w:val="28"/>
                          <w:szCs w:val="28"/>
                        </w:rPr>
                        <w:t>l</w:t>
                      </w:r>
                      <w:r w:rsidR="00670100" w:rsidRPr="00292C1D">
                        <w:rPr>
                          <w:sz w:val="28"/>
                          <w:szCs w:val="28"/>
                        </w:rPr>
                        <w:t>ashon</w:t>
                      </w:r>
                      <w:proofErr w:type="spellEnd"/>
                      <w:r w:rsidR="00670100" w:rsidRPr="00292C1D">
                        <w:rPr>
                          <w:sz w:val="28"/>
                          <w:szCs w:val="28"/>
                        </w:rPr>
                        <w:t xml:space="preserve"> </w:t>
                      </w:r>
                      <w:proofErr w:type="spellStart"/>
                      <w:r w:rsidR="00670100" w:rsidRPr="00292C1D">
                        <w:rPr>
                          <w:sz w:val="28"/>
                          <w:szCs w:val="28"/>
                        </w:rPr>
                        <w:t>hara</w:t>
                      </w:r>
                      <w:proofErr w:type="spellEnd"/>
                      <w:r w:rsidR="00670100" w:rsidRPr="00292C1D">
                        <w:rPr>
                          <w:sz w:val="28"/>
                          <w:szCs w:val="28"/>
                        </w:rPr>
                        <w:t xml:space="preserve"> for the school</w:t>
                      </w:r>
                    </w:p>
                    <w:p w:rsidR="00670100" w:rsidRPr="00292C1D" w:rsidRDefault="00670100" w:rsidP="00427653">
                      <w:pPr>
                        <w:pStyle w:val="ListParagraph"/>
                        <w:numPr>
                          <w:ilvl w:val="0"/>
                          <w:numId w:val="11"/>
                        </w:numPr>
                        <w:bidi w:val="0"/>
                        <w:rPr>
                          <w:sz w:val="28"/>
                          <w:szCs w:val="28"/>
                        </w:rPr>
                      </w:pPr>
                      <w:r w:rsidRPr="00292C1D">
                        <w:rPr>
                          <w:sz w:val="28"/>
                          <w:szCs w:val="28"/>
                        </w:rPr>
                        <w:t>Draw your own interpretation of this passage from the Talmud</w:t>
                      </w:r>
                    </w:p>
                    <w:p w:rsidR="00670100" w:rsidRPr="00292C1D" w:rsidRDefault="00670100" w:rsidP="00427653">
                      <w:pPr>
                        <w:pStyle w:val="ListParagraph"/>
                        <w:numPr>
                          <w:ilvl w:val="0"/>
                          <w:numId w:val="11"/>
                        </w:numPr>
                        <w:bidi w:val="0"/>
                        <w:rPr>
                          <w:sz w:val="28"/>
                          <w:szCs w:val="28"/>
                        </w:rPr>
                      </w:pPr>
                      <w:r w:rsidRPr="00292C1D">
                        <w:rPr>
                          <w:sz w:val="28"/>
                          <w:szCs w:val="28"/>
                        </w:rPr>
                        <w:t>Create a skit that demonstrates the message of this passage</w:t>
                      </w:r>
                    </w:p>
                  </w:txbxContent>
                </v:textbox>
              </v:shape>
            </w:pict>
          </mc:Fallback>
        </mc:AlternateContent>
      </w:r>
    </w:p>
    <w:sectPr w:rsidR="00A22642" w:rsidRPr="00A22642" w:rsidSect="000B3F72">
      <w:footerReference w:type="default" r:id="rId22"/>
      <w:pgSz w:w="12240" w:h="15840"/>
      <w:pgMar w:top="720" w:right="1080" w:bottom="810" w:left="1080" w:header="540" w:footer="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7BC8" w:rsidRDefault="009E7BC8" w:rsidP="002E7D2F">
      <w:pPr>
        <w:spacing w:after="0" w:line="240" w:lineRule="auto"/>
      </w:pPr>
      <w:r>
        <w:separator/>
      </w:r>
    </w:p>
  </w:endnote>
  <w:endnote w:type="continuationSeparator" w:id="0">
    <w:p w:rsidR="009E7BC8" w:rsidRDefault="009E7BC8" w:rsidP="002E7D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059552476"/>
      <w:docPartObj>
        <w:docPartGallery w:val="Page Numbers (Bottom of Page)"/>
        <w:docPartUnique/>
      </w:docPartObj>
    </w:sdtPr>
    <w:sdtEndPr>
      <w:rPr>
        <w:noProof/>
      </w:rPr>
    </w:sdtEndPr>
    <w:sdtContent>
      <w:p w:rsidR="002E7D2F" w:rsidRDefault="002E7D2F">
        <w:pPr>
          <w:pStyle w:val="Footer"/>
          <w:jc w:val="center"/>
        </w:pPr>
        <w:proofErr w:type="gramStart"/>
        <w:r>
          <w:t>s</w:t>
        </w:r>
        <w:proofErr w:type="gramEnd"/>
        <w:r>
          <w:fldChar w:fldCharType="begin"/>
        </w:r>
        <w:r>
          <w:instrText xml:space="preserve"> PAGE   \* MERGEFORMAT </w:instrText>
        </w:r>
        <w:r>
          <w:fldChar w:fldCharType="separate"/>
        </w:r>
        <w:r w:rsidR="00171517">
          <w:rPr>
            <w:noProof/>
            <w:rtl/>
          </w:rPr>
          <w:t>8</w:t>
        </w:r>
        <w:r>
          <w:rPr>
            <w:noProof/>
          </w:rPr>
          <w:fldChar w:fldCharType="end"/>
        </w:r>
        <w:r w:rsidR="008045F5">
          <w:rPr>
            <w:noProof/>
          </w:rPr>
          <w:t>Philosophical Inquiry with Tanach</w:t>
        </w:r>
        <w:r w:rsidR="000F6F58">
          <w:rPr>
            <w:noProof/>
          </w:rPr>
          <w:t>:</w:t>
        </w:r>
        <w:r w:rsidR="008045F5">
          <w:rPr>
            <w:noProof/>
          </w:rPr>
          <w:t xml:space="preserve">  </w:t>
        </w:r>
        <w:hyperlink r:id="rId1" w:history="1">
          <w:r w:rsidR="008045F5" w:rsidRPr="0065480D">
            <w:rPr>
              <w:rStyle w:val="Hyperlink"/>
              <w:noProof/>
            </w:rPr>
            <w:t>www.philosophy4life.com</w:t>
          </w:r>
        </w:hyperlink>
        <w:r w:rsidR="008045F5">
          <w:rPr>
            <w:noProof/>
          </w:rPr>
          <w:t xml:space="preserve">                                                                                   </w:t>
        </w:r>
      </w:p>
    </w:sdtContent>
  </w:sdt>
  <w:p w:rsidR="002E7D2F" w:rsidRDefault="007D5A4C" w:rsidP="007D5A4C">
    <w:pPr>
      <w:pStyle w:val="Footer"/>
      <w:tabs>
        <w:tab w:val="clear" w:pos="9360"/>
        <w:tab w:val="left" w:pos="5040"/>
        <w:tab w:val="left" w:pos="5760"/>
        <w:tab w:val="left" w:pos="6480"/>
        <w:tab w:val="left" w:pos="7200"/>
      </w:tabs>
    </w:pPr>
    <w:r>
      <w:rPr>
        <w:rtl/>
      </w:rPr>
      <w:tab/>
    </w:r>
    <w:r>
      <w:rPr>
        <w:rtl/>
      </w:rPr>
      <w:tab/>
    </w:r>
    <w:r>
      <w:rPr>
        <w:rtl/>
      </w:rPr>
      <w:tab/>
    </w:r>
    <w:r>
      <w:rPr>
        <w:rtl/>
      </w:rPr>
      <w:tab/>
    </w:r>
    <w:r>
      <w:rPr>
        <w:rtl/>
      </w:rPr>
      <w:tab/>
    </w:r>
    <w:r>
      <w:rPr>
        <w:rtl/>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7BC8" w:rsidRDefault="009E7BC8" w:rsidP="002E7D2F">
      <w:pPr>
        <w:spacing w:after="0" w:line="240" w:lineRule="auto"/>
      </w:pPr>
      <w:r>
        <w:separator/>
      </w:r>
    </w:p>
  </w:footnote>
  <w:footnote w:type="continuationSeparator" w:id="0">
    <w:p w:rsidR="009E7BC8" w:rsidRDefault="009E7BC8" w:rsidP="002E7D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40100C"/>
    <w:multiLevelType w:val="hybridMultilevel"/>
    <w:tmpl w:val="46743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5C120B"/>
    <w:multiLevelType w:val="hybridMultilevel"/>
    <w:tmpl w:val="9184D8AC"/>
    <w:lvl w:ilvl="0" w:tplc="62C0D8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F1403DE"/>
    <w:multiLevelType w:val="hybridMultilevel"/>
    <w:tmpl w:val="015A5800"/>
    <w:lvl w:ilvl="0" w:tplc="FD82E67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475763"/>
    <w:multiLevelType w:val="multilevel"/>
    <w:tmpl w:val="91142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562164"/>
    <w:multiLevelType w:val="hybridMultilevel"/>
    <w:tmpl w:val="71601068"/>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5">
    <w:nsid w:val="3D6C1112"/>
    <w:multiLevelType w:val="hybridMultilevel"/>
    <w:tmpl w:val="D682C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F51E70"/>
    <w:multiLevelType w:val="multilevel"/>
    <w:tmpl w:val="EF32F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D47123"/>
    <w:multiLevelType w:val="hybridMultilevel"/>
    <w:tmpl w:val="40F44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DB2105"/>
    <w:multiLevelType w:val="hybridMultilevel"/>
    <w:tmpl w:val="0AEEC0C4"/>
    <w:lvl w:ilvl="0" w:tplc="0A665A84">
      <w:start w:val="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C819C7"/>
    <w:multiLevelType w:val="hybridMultilevel"/>
    <w:tmpl w:val="71AC327A"/>
    <w:lvl w:ilvl="0" w:tplc="02FCEA1A">
      <w:start w:val="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1076DC"/>
    <w:multiLevelType w:val="multilevel"/>
    <w:tmpl w:val="70108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BC6048D"/>
    <w:multiLevelType w:val="hybridMultilevel"/>
    <w:tmpl w:val="4DDEB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3840285"/>
    <w:multiLevelType w:val="hybridMultilevel"/>
    <w:tmpl w:val="B734F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647737E"/>
    <w:multiLevelType w:val="hybridMultilevel"/>
    <w:tmpl w:val="B43841B2"/>
    <w:lvl w:ilvl="0" w:tplc="EE06EF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89C7336"/>
    <w:multiLevelType w:val="multilevel"/>
    <w:tmpl w:val="6C6CE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AE471C6"/>
    <w:multiLevelType w:val="hybridMultilevel"/>
    <w:tmpl w:val="FC3AFC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FCC2715"/>
    <w:multiLevelType w:val="hybridMultilevel"/>
    <w:tmpl w:val="95F2E9B2"/>
    <w:lvl w:ilvl="0" w:tplc="06426B58">
      <w:start w:val="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9A05249"/>
    <w:multiLevelType w:val="hybridMultilevel"/>
    <w:tmpl w:val="91DA02F0"/>
    <w:lvl w:ilvl="0" w:tplc="FD82E67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AE85722"/>
    <w:multiLevelType w:val="hybridMultilevel"/>
    <w:tmpl w:val="F7B20446"/>
    <w:lvl w:ilvl="0" w:tplc="BC08FF2C">
      <w:start w:val="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11"/>
  </w:num>
  <w:num w:numId="3">
    <w:abstractNumId w:val="5"/>
  </w:num>
  <w:num w:numId="4">
    <w:abstractNumId w:val="0"/>
  </w:num>
  <w:num w:numId="5">
    <w:abstractNumId w:val="1"/>
  </w:num>
  <w:num w:numId="6">
    <w:abstractNumId w:val="18"/>
  </w:num>
  <w:num w:numId="7">
    <w:abstractNumId w:val="8"/>
  </w:num>
  <w:num w:numId="8">
    <w:abstractNumId w:val="16"/>
  </w:num>
  <w:num w:numId="9">
    <w:abstractNumId w:val="9"/>
  </w:num>
  <w:num w:numId="10">
    <w:abstractNumId w:val="15"/>
  </w:num>
  <w:num w:numId="11">
    <w:abstractNumId w:val="12"/>
  </w:num>
  <w:num w:numId="12">
    <w:abstractNumId w:val="13"/>
  </w:num>
  <w:num w:numId="13">
    <w:abstractNumId w:val="4"/>
  </w:num>
  <w:num w:numId="14">
    <w:abstractNumId w:val="7"/>
  </w:num>
  <w:num w:numId="15">
    <w:abstractNumId w:val="17"/>
  </w:num>
  <w:num w:numId="16">
    <w:abstractNumId w:val="2"/>
  </w:num>
  <w:num w:numId="17">
    <w:abstractNumId w:val="14"/>
  </w:num>
  <w:num w:numId="18">
    <w:abstractNumId w:val="6"/>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AE8"/>
    <w:rsid w:val="0001208B"/>
    <w:rsid w:val="00065BA6"/>
    <w:rsid w:val="000A1A5F"/>
    <w:rsid w:val="000B3F72"/>
    <w:rsid w:val="000C15BF"/>
    <w:rsid w:val="000E715D"/>
    <w:rsid w:val="000F6F58"/>
    <w:rsid w:val="00106C9E"/>
    <w:rsid w:val="001548CB"/>
    <w:rsid w:val="00162162"/>
    <w:rsid w:val="00171517"/>
    <w:rsid w:val="001A5667"/>
    <w:rsid w:val="001D7D9A"/>
    <w:rsid w:val="001F1C5E"/>
    <w:rsid w:val="00241CA8"/>
    <w:rsid w:val="002526CA"/>
    <w:rsid w:val="00262B6F"/>
    <w:rsid w:val="002666B2"/>
    <w:rsid w:val="00273467"/>
    <w:rsid w:val="0027676C"/>
    <w:rsid w:val="00292C1D"/>
    <w:rsid w:val="002A31D0"/>
    <w:rsid w:val="002B18D6"/>
    <w:rsid w:val="002B7768"/>
    <w:rsid w:val="002E7D2F"/>
    <w:rsid w:val="003171EE"/>
    <w:rsid w:val="003430EA"/>
    <w:rsid w:val="003504E5"/>
    <w:rsid w:val="00356803"/>
    <w:rsid w:val="00390F03"/>
    <w:rsid w:val="003C6AB5"/>
    <w:rsid w:val="003D7AF9"/>
    <w:rsid w:val="003E12FC"/>
    <w:rsid w:val="00421139"/>
    <w:rsid w:val="0042377D"/>
    <w:rsid w:val="00427653"/>
    <w:rsid w:val="004524E6"/>
    <w:rsid w:val="004A2A39"/>
    <w:rsid w:val="004C50BD"/>
    <w:rsid w:val="004D326E"/>
    <w:rsid w:val="004D5718"/>
    <w:rsid w:val="004E72E4"/>
    <w:rsid w:val="0052029E"/>
    <w:rsid w:val="005452BF"/>
    <w:rsid w:val="005626C2"/>
    <w:rsid w:val="00565ACE"/>
    <w:rsid w:val="00582587"/>
    <w:rsid w:val="005C4292"/>
    <w:rsid w:val="005D2E96"/>
    <w:rsid w:val="005F3DA7"/>
    <w:rsid w:val="006167E2"/>
    <w:rsid w:val="0062072A"/>
    <w:rsid w:val="00642409"/>
    <w:rsid w:val="00651DA8"/>
    <w:rsid w:val="006651E6"/>
    <w:rsid w:val="00670100"/>
    <w:rsid w:val="006A4252"/>
    <w:rsid w:val="006B0859"/>
    <w:rsid w:val="006C13DD"/>
    <w:rsid w:val="006D3117"/>
    <w:rsid w:val="00701D5D"/>
    <w:rsid w:val="00711F18"/>
    <w:rsid w:val="007265DE"/>
    <w:rsid w:val="007304EB"/>
    <w:rsid w:val="00740AA3"/>
    <w:rsid w:val="007513B0"/>
    <w:rsid w:val="00751B0C"/>
    <w:rsid w:val="0077777A"/>
    <w:rsid w:val="00790ABA"/>
    <w:rsid w:val="007B39D1"/>
    <w:rsid w:val="007C0DB8"/>
    <w:rsid w:val="007C6DE2"/>
    <w:rsid w:val="007D5A4C"/>
    <w:rsid w:val="007E619F"/>
    <w:rsid w:val="008045F5"/>
    <w:rsid w:val="00860CC4"/>
    <w:rsid w:val="00873450"/>
    <w:rsid w:val="00880D97"/>
    <w:rsid w:val="008D0E55"/>
    <w:rsid w:val="008D2BA0"/>
    <w:rsid w:val="008D66EA"/>
    <w:rsid w:val="008F5D18"/>
    <w:rsid w:val="00903E0B"/>
    <w:rsid w:val="00905D81"/>
    <w:rsid w:val="009061E7"/>
    <w:rsid w:val="00906FB9"/>
    <w:rsid w:val="00907F19"/>
    <w:rsid w:val="00915848"/>
    <w:rsid w:val="0094159A"/>
    <w:rsid w:val="00963DF4"/>
    <w:rsid w:val="0097065D"/>
    <w:rsid w:val="00986505"/>
    <w:rsid w:val="0099050F"/>
    <w:rsid w:val="009912B7"/>
    <w:rsid w:val="0099473E"/>
    <w:rsid w:val="009C06B3"/>
    <w:rsid w:val="009D2517"/>
    <w:rsid w:val="009E7BC8"/>
    <w:rsid w:val="00A22642"/>
    <w:rsid w:val="00A361A8"/>
    <w:rsid w:val="00A50C4F"/>
    <w:rsid w:val="00A56074"/>
    <w:rsid w:val="00A56286"/>
    <w:rsid w:val="00A77F05"/>
    <w:rsid w:val="00A82BB5"/>
    <w:rsid w:val="00AC1078"/>
    <w:rsid w:val="00AE11E9"/>
    <w:rsid w:val="00AE5E67"/>
    <w:rsid w:val="00AF2746"/>
    <w:rsid w:val="00B342A4"/>
    <w:rsid w:val="00B43F07"/>
    <w:rsid w:val="00B63700"/>
    <w:rsid w:val="00BC34A7"/>
    <w:rsid w:val="00BC5A96"/>
    <w:rsid w:val="00BF172E"/>
    <w:rsid w:val="00C01AE8"/>
    <w:rsid w:val="00C02B78"/>
    <w:rsid w:val="00C060A8"/>
    <w:rsid w:val="00C119E0"/>
    <w:rsid w:val="00C21A8D"/>
    <w:rsid w:val="00C66374"/>
    <w:rsid w:val="00C74349"/>
    <w:rsid w:val="00C743D3"/>
    <w:rsid w:val="00CE486F"/>
    <w:rsid w:val="00D02F88"/>
    <w:rsid w:val="00D075E3"/>
    <w:rsid w:val="00D503E7"/>
    <w:rsid w:val="00D6659B"/>
    <w:rsid w:val="00DB032D"/>
    <w:rsid w:val="00DB5A2B"/>
    <w:rsid w:val="00DC6EAE"/>
    <w:rsid w:val="00DC79FF"/>
    <w:rsid w:val="00DD4964"/>
    <w:rsid w:val="00DF252A"/>
    <w:rsid w:val="00E3313B"/>
    <w:rsid w:val="00E4431F"/>
    <w:rsid w:val="00E53F0A"/>
    <w:rsid w:val="00E5455D"/>
    <w:rsid w:val="00E573BD"/>
    <w:rsid w:val="00E7366E"/>
    <w:rsid w:val="00E80469"/>
    <w:rsid w:val="00EB0078"/>
    <w:rsid w:val="00EB52DC"/>
    <w:rsid w:val="00EC3DE8"/>
    <w:rsid w:val="00ED59F5"/>
    <w:rsid w:val="00ED5FF8"/>
    <w:rsid w:val="00F0262E"/>
    <w:rsid w:val="00F33462"/>
    <w:rsid w:val="00F42D9F"/>
    <w:rsid w:val="00FA62CC"/>
    <w:rsid w:val="00FC1EB7"/>
    <w:rsid w:val="00FD3EEB"/>
    <w:rsid w:val="00FE470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AE8"/>
    <w:pPr>
      <w:bidi/>
    </w:pPr>
  </w:style>
  <w:style w:type="paragraph" w:styleId="Heading1">
    <w:name w:val="heading 1"/>
    <w:basedOn w:val="Normal"/>
    <w:next w:val="Normal"/>
    <w:link w:val="Heading1Char"/>
    <w:uiPriority w:val="9"/>
    <w:qFormat/>
    <w:rsid w:val="00A562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62C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C01AE8"/>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5BA6"/>
    <w:pPr>
      <w:ind w:left="720"/>
      <w:contextualSpacing/>
    </w:pPr>
  </w:style>
  <w:style w:type="character" w:customStyle="1" w:styleId="Heading3Char">
    <w:name w:val="Heading 3 Char"/>
    <w:basedOn w:val="DefaultParagraphFont"/>
    <w:link w:val="Heading3"/>
    <w:uiPriority w:val="9"/>
    <w:rsid w:val="00C01AE8"/>
    <w:rPr>
      <w:rFonts w:ascii="Times New Roman" w:eastAsia="Times New Roman" w:hAnsi="Times New Roman" w:cs="Times New Roman"/>
      <w:b/>
      <w:bCs/>
      <w:sz w:val="27"/>
      <w:szCs w:val="27"/>
    </w:rPr>
  </w:style>
  <w:style w:type="character" w:customStyle="1" w:styleId="coversenum">
    <w:name w:val="co_versenum"/>
    <w:basedOn w:val="DefaultParagraphFont"/>
    <w:rsid w:val="00C01AE8"/>
  </w:style>
  <w:style w:type="character" w:customStyle="1" w:styleId="apple-converted-space">
    <w:name w:val="apple-converted-space"/>
    <w:basedOn w:val="DefaultParagraphFont"/>
    <w:rsid w:val="00C01AE8"/>
  </w:style>
  <w:style w:type="character" w:customStyle="1" w:styleId="coversetext">
    <w:name w:val="co_versetext"/>
    <w:basedOn w:val="DefaultParagraphFont"/>
    <w:rsid w:val="00C01AE8"/>
  </w:style>
  <w:style w:type="character" w:customStyle="1" w:styleId="Heading1Char">
    <w:name w:val="Heading 1 Char"/>
    <w:basedOn w:val="DefaultParagraphFont"/>
    <w:link w:val="Heading1"/>
    <w:uiPriority w:val="9"/>
    <w:rsid w:val="00A56286"/>
    <w:rPr>
      <w:rFonts w:asciiTheme="majorHAnsi" w:eastAsiaTheme="majorEastAsia" w:hAnsiTheme="majorHAnsi" w:cstheme="majorBidi"/>
      <w:b/>
      <w:bCs/>
      <w:color w:val="365F91" w:themeColor="accent1" w:themeShade="BF"/>
      <w:sz w:val="28"/>
      <w:szCs w:val="28"/>
    </w:rPr>
  </w:style>
  <w:style w:type="character" w:customStyle="1" w:styleId="hebrew">
    <w:name w:val="hebrew"/>
    <w:basedOn w:val="DefaultParagraphFont"/>
    <w:rsid w:val="00AE5E67"/>
  </w:style>
  <w:style w:type="paragraph" w:styleId="NormalWeb">
    <w:name w:val="Normal (Web)"/>
    <w:basedOn w:val="Normal"/>
    <w:uiPriority w:val="99"/>
    <w:unhideWhenUsed/>
    <w:rsid w:val="00AE5E67"/>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E5E67"/>
    <w:rPr>
      <w:color w:val="0000FF"/>
      <w:u w:val="single"/>
    </w:rPr>
  </w:style>
  <w:style w:type="character" w:styleId="FollowedHyperlink">
    <w:name w:val="FollowedHyperlink"/>
    <w:basedOn w:val="DefaultParagraphFont"/>
    <w:uiPriority w:val="99"/>
    <w:semiHidden/>
    <w:unhideWhenUsed/>
    <w:rsid w:val="00ED5FF8"/>
    <w:rPr>
      <w:color w:val="800080" w:themeColor="followedHyperlink"/>
      <w:u w:val="single"/>
    </w:rPr>
  </w:style>
  <w:style w:type="table" w:styleId="TableGrid">
    <w:name w:val="Table Grid"/>
    <w:basedOn w:val="TableNormal"/>
    <w:uiPriority w:val="59"/>
    <w:rsid w:val="006C13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D0E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E55"/>
    <w:rPr>
      <w:rFonts w:ascii="Tahoma" w:hAnsi="Tahoma" w:cs="Tahoma"/>
      <w:sz w:val="16"/>
      <w:szCs w:val="16"/>
    </w:rPr>
  </w:style>
  <w:style w:type="character" w:styleId="Strong">
    <w:name w:val="Strong"/>
    <w:basedOn w:val="DefaultParagraphFont"/>
    <w:uiPriority w:val="22"/>
    <w:qFormat/>
    <w:rsid w:val="0001208B"/>
    <w:rPr>
      <w:b/>
      <w:bCs/>
    </w:rPr>
  </w:style>
  <w:style w:type="character" w:styleId="Emphasis">
    <w:name w:val="Emphasis"/>
    <w:basedOn w:val="DefaultParagraphFont"/>
    <w:uiPriority w:val="20"/>
    <w:qFormat/>
    <w:rsid w:val="00A56074"/>
    <w:rPr>
      <w:i/>
      <w:iCs/>
    </w:rPr>
  </w:style>
  <w:style w:type="paragraph" w:styleId="Header">
    <w:name w:val="header"/>
    <w:basedOn w:val="Normal"/>
    <w:link w:val="HeaderChar"/>
    <w:uiPriority w:val="99"/>
    <w:unhideWhenUsed/>
    <w:rsid w:val="002E7D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7D2F"/>
  </w:style>
  <w:style w:type="paragraph" w:styleId="Footer">
    <w:name w:val="footer"/>
    <w:basedOn w:val="Normal"/>
    <w:link w:val="FooterChar"/>
    <w:uiPriority w:val="99"/>
    <w:unhideWhenUsed/>
    <w:rsid w:val="002E7D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D2F"/>
  </w:style>
  <w:style w:type="character" w:customStyle="1" w:styleId="Heading2Char">
    <w:name w:val="Heading 2 Char"/>
    <w:basedOn w:val="DefaultParagraphFont"/>
    <w:link w:val="Heading2"/>
    <w:uiPriority w:val="9"/>
    <w:rsid w:val="00FA62CC"/>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AE8"/>
    <w:pPr>
      <w:bidi/>
    </w:pPr>
  </w:style>
  <w:style w:type="paragraph" w:styleId="Heading1">
    <w:name w:val="heading 1"/>
    <w:basedOn w:val="Normal"/>
    <w:next w:val="Normal"/>
    <w:link w:val="Heading1Char"/>
    <w:uiPriority w:val="9"/>
    <w:qFormat/>
    <w:rsid w:val="00A562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62C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C01AE8"/>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5BA6"/>
    <w:pPr>
      <w:ind w:left="720"/>
      <w:contextualSpacing/>
    </w:pPr>
  </w:style>
  <w:style w:type="character" w:customStyle="1" w:styleId="Heading3Char">
    <w:name w:val="Heading 3 Char"/>
    <w:basedOn w:val="DefaultParagraphFont"/>
    <w:link w:val="Heading3"/>
    <w:uiPriority w:val="9"/>
    <w:rsid w:val="00C01AE8"/>
    <w:rPr>
      <w:rFonts w:ascii="Times New Roman" w:eastAsia="Times New Roman" w:hAnsi="Times New Roman" w:cs="Times New Roman"/>
      <w:b/>
      <w:bCs/>
      <w:sz w:val="27"/>
      <w:szCs w:val="27"/>
    </w:rPr>
  </w:style>
  <w:style w:type="character" w:customStyle="1" w:styleId="coversenum">
    <w:name w:val="co_versenum"/>
    <w:basedOn w:val="DefaultParagraphFont"/>
    <w:rsid w:val="00C01AE8"/>
  </w:style>
  <w:style w:type="character" w:customStyle="1" w:styleId="apple-converted-space">
    <w:name w:val="apple-converted-space"/>
    <w:basedOn w:val="DefaultParagraphFont"/>
    <w:rsid w:val="00C01AE8"/>
  </w:style>
  <w:style w:type="character" w:customStyle="1" w:styleId="coversetext">
    <w:name w:val="co_versetext"/>
    <w:basedOn w:val="DefaultParagraphFont"/>
    <w:rsid w:val="00C01AE8"/>
  </w:style>
  <w:style w:type="character" w:customStyle="1" w:styleId="Heading1Char">
    <w:name w:val="Heading 1 Char"/>
    <w:basedOn w:val="DefaultParagraphFont"/>
    <w:link w:val="Heading1"/>
    <w:uiPriority w:val="9"/>
    <w:rsid w:val="00A56286"/>
    <w:rPr>
      <w:rFonts w:asciiTheme="majorHAnsi" w:eastAsiaTheme="majorEastAsia" w:hAnsiTheme="majorHAnsi" w:cstheme="majorBidi"/>
      <w:b/>
      <w:bCs/>
      <w:color w:val="365F91" w:themeColor="accent1" w:themeShade="BF"/>
      <w:sz w:val="28"/>
      <w:szCs w:val="28"/>
    </w:rPr>
  </w:style>
  <w:style w:type="character" w:customStyle="1" w:styleId="hebrew">
    <w:name w:val="hebrew"/>
    <w:basedOn w:val="DefaultParagraphFont"/>
    <w:rsid w:val="00AE5E67"/>
  </w:style>
  <w:style w:type="paragraph" w:styleId="NormalWeb">
    <w:name w:val="Normal (Web)"/>
    <w:basedOn w:val="Normal"/>
    <w:uiPriority w:val="99"/>
    <w:unhideWhenUsed/>
    <w:rsid w:val="00AE5E67"/>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E5E67"/>
    <w:rPr>
      <w:color w:val="0000FF"/>
      <w:u w:val="single"/>
    </w:rPr>
  </w:style>
  <w:style w:type="character" w:styleId="FollowedHyperlink">
    <w:name w:val="FollowedHyperlink"/>
    <w:basedOn w:val="DefaultParagraphFont"/>
    <w:uiPriority w:val="99"/>
    <w:semiHidden/>
    <w:unhideWhenUsed/>
    <w:rsid w:val="00ED5FF8"/>
    <w:rPr>
      <w:color w:val="800080" w:themeColor="followedHyperlink"/>
      <w:u w:val="single"/>
    </w:rPr>
  </w:style>
  <w:style w:type="table" w:styleId="TableGrid">
    <w:name w:val="Table Grid"/>
    <w:basedOn w:val="TableNormal"/>
    <w:uiPriority w:val="59"/>
    <w:rsid w:val="006C13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D0E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E55"/>
    <w:rPr>
      <w:rFonts w:ascii="Tahoma" w:hAnsi="Tahoma" w:cs="Tahoma"/>
      <w:sz w:val="16"/>
      <w:szCs w:val="16"/>
    </w:rPr>
  </w:style>
  <w:style w:type="character" w:styleId="Strong">
    <w:name w:val="Strong"/>
    <w:basedOn w:val="DefaultParagraphFont"/>
    <w:uiPriority w:val="22"/>
    <w:qFormat/>
    <w:rsid w:val="0001208B"/>
    <w:rPr>
      <w:b/>
      <w:bCs/>
    </w:rPr>
  </w:style>
  <w:style w:type="character" w:styleId="Emphasis">
    <w:name w:val="Emphasis"/>
    <w:basedOn w:val="DefaultParagraphFont"/>
    <w:uiPriority w:val="20"/>
    <w:qFormat/>
    <w:rsid w:val="00A56074"/>
    <w:rPr>
      <w:i/>
      <w:iCs/>
    </w:rPr>
  </w:style>
  <w:style w:type="paragraph" w:styleId="Header">
    <w:name w:val="header"/>
    <w:basedOn w:val="Normal"/>
    <w:link w:val="HeaderChar"/>
    <w:uiPriority w:val="99"/>
    <w:unhideWhenUsed/>
    <w:rsid w:val="002E7D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7D2F"/>
  </w:style>
  <w:style w:type="paragraph" w:styleId="Footer">
    <w:name w:val="footer"/>
    <w:basedOn w:val="Normal"/>
    <w:link w:val="FooterChar"/>
    <w:uiPriority w:val="99"/>
    <w:unhideWhenUsed/>
    <w:rsid w:val="002E7D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D2F"/>
  </w:style>
  <w:style w:type="character" w:customStyle="1" w:styleId="Heading2Char">
    <w:name w:val="Heading 2 Char"/>
    <w:basedOn w:val="DefaultParagraphFont"/>
    <w:link w:val="Heading2"/>
    <w:uiPriority w:val="9"/>
    <w:rsid w:val="00FA62CC"/>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54100">
      <w:bodyDiv w:val="1"/>
      <w:marLeft w:val="0"/>
      <w:marRight w:val="0"/>
      <w:marTop w:val="0"/>
      <w:marBottom w:val="0"/>
      <w:divBdr>
        <w:top w:val="none" w:sz="0" w:space="0" w:color="auto"/>
        <w:left w:val="none" w:sz="0" w:space="0" w:color="auto"/>
        <w:bottom w:val="none" w:sz="0" w:space="0" w:color="auto"/>
        <w:right w:val="none" w:sz="0" w:space="0" w:color="auto"/>
      </w:divBdr>
    </w:div>
    <w:div w:id="55202154">
      <w:bodyDiv w:val="1"/>
      <w:marLeft w:val="0"/>
      <w:marRight w:val="0"/>
      <w:marTop w:val="0"/>
      <w:marBottom w:val="0"/>
      <w:divBdr>
        <w:top w:val="none" w:sz="0" w:space="0" w:color="auto"/>
        <w:left w:val="none" w:sz="0" w:space="0" w:color="auto"/>
        <w:bottom w:val="none" w:sz="0" w:space="0" w:color="auto"/>
        <w:right w:val="none" w:sz="0" w:space="0" w:color="auto"/>
      </w:divBdr>
    </w:div>
    <w:div w:id="254635992">
      <w:bodyDiv w:val="1"/>
      <w:marLeft w:val="0"/>
      <w:marRight w:val="0"/>
      <w:marTop w:val="0"/>
      <w:marBottom w:val="0"/>
      <w:divBdr>
        <w:top w:val="none" w:sz="0" w:space="0" w:color="auto"/>
        <w:left w:val="none" w:sz="0" w:space="0" w:color="auto"/>
        <w:bottom w:val="none" w:sz="0" w:space="0" w:color="auto"/>
        <w:right w:val="none" w:sz="0" w:space="0" w:color="auto"/>
      </w:divBdr>
      <w:divsChild>
        <w:div w:id="624699675">
          <w:marLeft w:val="0"/>
          <w:marRight w:val="0"/>
          <w:marTop w:val="0"/>
          <w:marBottom w:val="0"/>
          <w:divBdr>
            <w:top w:val="none" w:sz="0" w:space="0" w:color="auto"/>
            <w:left w:val="none" w:sz="0" w:space="0" w:color="auto"/>
            <w:bottom w:val="none" w:sz="0" w:space="0" w:color="auto"/>
            <w:right w:val="none" w:sz="0" w:space="0" w:color="auto"/>
          </w:divBdr>
        </w:div>
      </w:divsChild>
    </w:div>
    <w:div w:id="450902470">
      <w:bodyDiv w:val="1"/>
      <w:marLeft w:val="0"/>
      <w:marRight w:val="0"/>
      <w:marTop w:val="0"/>
      <w:marBottom w:val="0"/>
      <w:divBdr>
        <w:top w:val="none" w:sz="0" w:space="0" w:color="auto"/>
        <w:left w:val="none" w:sz="0" w:space="0" w:color="auto"/>
        <w:bottom w:val="none" w:sz="0" w:space="0" w:color="auto"/>
        <w:right w:val="none" w:sz="0" w:space="0" w:color="auto"/>
      </w:divBdr>
    </w:div>
    <w:div w:id="622151106">
      <w:bodyDiv w:val="1"/>
      <w:marLeft w:val="0"/>
      <w:marRight w:val="0"/>
      <w:marTop w:val="0"/>
      <w:marBottom w:val="0"/>
      <w:divBdr>
        <w:top w:val="none" w:sz="0" w:space="0" w:color="auto"/>
        <w:left w:val="none" w:sz="0" w:space="0" w:color="auto"/>
        <w:bottom w:val="none" w:sz="0" w:space="0" w:color="auto"/>
        <w:right w:val="none" w:sz="0" w:space="0" w:color="auto"/>
      </w:divBdr>
    </w:div>
    <w:div w:id="640891349">
      <w:bodyDiv w:val="1"/>
      <w:marLeft w:val="0"/>
      <w:marRight w:val="0"/>
      <w:marTop w:val="0"/>
      <w:marBottom w:val="0"/>
      <w:divBdr>
        <w:top w:val="none" w:sz="0" w:space="0" w:color="auto"/>
        <w:left w:val="none" w:sz="0" w:space="0" w:color="auto"/>
        <w:bottom w:val="none" w:sz="0" w:space="0" w:color="auto"/>
        <w:right w:val="none" w:sz="0" w:space="0" w:color="auto"/>
      </w:divBdr>
    </w:div>
    <w:div w:id="1092975813">
      <w:bodyDiv w:val="1"/>
      <w:marLeft w:val="0"/>
      <w:marRight w:val="0"/>
      <w:marTop w:val="0"/>
      <w:marBottom w:val="0"/>
      <w:divBdr>
        <w:top w:val="none" w:sz="0" w:space="0" w:color="auto"/>
        <w:left w:val="none" w:sz="0" w:space="0" w:color="auto"/>
        <w:bottom w:val="none" w:sz="0" w:space="0" w:color="auto"/>
        <w:right w:val="none" w:sz="0" w:space="0" w:color="auto"/>
      </w:divBdr>
      <w:divsChild>
        <w:div w:id="267860530">
          <w:marLeft w:val="0"/>
          <w:marRight w:val="0"/>
          <w:marTop w:val="0"/>
          <w:marBottom w:val="0"/>
          <w:divBdr>
            <w:top w:val="none" w:sz="0" w:space="0" w:color="auto"/>
            <w:left w:val="none" w:sz="0" w:space="0" w:color="auto"/>
            <w:bottom w:val="none" w:sz="0" w:space="0" w:color="auto"/>
            <w:right w:val="none" w:sz="0" w:space="0" w:color="auto"/>
          </w:divBdr>
        </w:div>
        <w:div w:id="428357692">
          <w:marLeft w:val="0"/>
          <w:marRight w:val="0"/>
          <w:marTop w:val="0"/>
          <w:marBottom w:val="0"/>
          <w:divBdr>
            <w:top w:val="none" w:sz="0" w:space="0" w:color="auto"/>
            <w:left w:val="none" w:sz="0" w:space="0" w:color="auto"/>
            <w:bottom w:val="none" w:sz="0" w:space="0" w:color="auto"/>
            <w:right w:val="none" w:sz="0" w:space="0" w:color="auto"/>
          </w:divBdr>
        </w:div>
        <w:div w:id="1779985873">
          <w:marLeft w:val="0"/>
          <w:marRight w:val="0"/>
          <w:marTop w:val="0"/>
          <w:marBottom w:val="0"/>
          <w:divBdr>
            <w:top w:val="none" w:sz="0" w:space="0" w:color="auto"/>
            <w:left w:val="none" w:sz="0" w:space="0" w:color="auto"/>
            <w:bottom w:val="none" w:sz="0" w:space="0" w:color="auto"/>
            <w:right w:val="none" w:sz="0" w:space="0" w:color="auto"/>
          </w:divBdr>
        </w:div>
        <w:div w:id="397672968">
          <w:marLeft w:val="0"/>
          <w:marRight w:val="0"/>
          <w:marTop w:val="0"/>
          <w:marBottom w:val="0"/>
          <w:divBdr>
            <w:top w:val="none" w:sz="0" w:space="0" w:color="auto"/>
            <w:left w:val="none" w:sz="0" w:space="0" w:color="auto"/>
            <w:bottom w:val="none" w:sz="0" w:space="0" w:color="auto"/>
            <w:right w:val="none" w:sz="0" w:space="0" w:color="auto"/>
          </w:divBdr>
        </w:div>
        <w:div w:id="1691951405">
          <w:marLeft w:val="0"/>
          <w:marRight w:val="0"/>
          <w:marTop w:val="0"/>
          <w:marBottom w:val="0"/>
          <w:divBdr>
            <w:top w:val="none" w:sz="0" w:space="0" w:color="auto"/>
            <w:left w:val="none" w:sz="0" w:space="0" w:color="auto"/>
            <w:bottom w:val="none" w:sz="0" w:space="0" w:color="auto"/>
            <w:right w:val="none" w:sz="0" w:space="0" w:color="auto"/>
          </w:divBdr>
        </w:div>
      </w:divsChild>
    </w:div>
    <w:div w:id="1112169571">
      <w:bodyDiv w:val="1"/>
      <w:marLeft w:val="0"/>
      <w:marRight w:val="0"/>
      <w:marTop w:val="0"/>
      <w:marBottom w:val="0"/>
      <w:divBdr>
        <w:top w:val="none" w:sz="0" w:space="0" w:color="auto"/>
        <w:left w:val="none" w:sz="0" w:space="0" w:color="auto"/>
        <w:bottom w:val="none" w:sz="0" w:space="0" w:color="auto"/>
        <w:right w:val="none" w:sz="0" w:space="0" w:color="auto"/>
      </w:divBdr>
    </w:div>
    <w:div w:id="1141390506">
      <w:bodyDiv w:val="1"/>
      <w:marLeft w:val="0"/>
      <w:marRight w:val="0"/>
      <w:marTop w:val="0"/>
      <w:marBottom w:val="0"/>
      <w:divBdr>
        <w:top w:val="none" w:sz="0" w:space="0" w:color="auto"/>
        <w:left w:val="none" w:sz="0" w:space="0" w:color="auto"/>
        <w:bottom w:val="none" w:sz="0" w:space="0" w:color="auto"/>
        <w:right w:val="none" w:sz="0" w:space="0" w:color="auto"/>
      </w:divBdr>
    </w:div>
    <w:div w:id="1267083860">
      <w:bodyDiv w:val="1"/>
      <w:marLeft w:val="0"/>
      <w:marRight w:val="0"/>
      <w:marTop w:val="0"/>
      <w:marBottom w:val="0"/>
      <w:divBdr>
        <w:top w:val="none" w:sz="0" w:space="0" w:color="auto"/>
        <w:left w:val="none" w:sz="0" w:space="0" w:color="auto"/>
        <w:bottom w:val="none" w:sz="0" w:space="0" w:color="auto"/>
        <w:right w:val="none" w:sz="0" w:space="0" w:color="auto"/>
      </w:divBdr>
    </w:div>
    <w:div w:id="1274285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g"/><Relationship Id="rId18" Type="http://schemas.openxmlformats.org/officeDocument/2006/relationships/image" Target="media/image4.jpeg"/><Relationship Id="rId3" Type="http://schemas.microsoft.com/office/2007/relationships/stylesWithEffects" Target="stylesWithEffect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jewishvirtuallibrary.org/jsource/judaica/ejud_0002_0012_0_12153.html" TargetMode="External"/><Relationship Id="rId17" Type="http://schemas.openxmlformats.org/officeDocument/2006/relationships/hyperlink" Target="http://www.davidiangrant.com/index.html"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jewishvirtuallibrary.org/jsource/judaica/ejud_0002_0012_0_12153.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ishkantorah.org/rabbi-jonathan-cohen/tazria-metzora" TargetMode="External"/><Relationship Id="rId23" Type="http://schemas.openxmlformats.org/officeDocument/2006/relationships/fontTable" Target="fontTable.xml"/><Relationship Id="rId10" Type="http://schemas.openxmlformats.org/officeDocument/2006/relationships/image" Target="media/image20.jpe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logs.villagevoice.com/dailymusto/gossip/"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philosophy4lif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2039</Words>
  <Characters>11627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reviewer</cp:lastModifiedBy>
  <cp:revision>2</cp:revision>
  <cp:lastPrinted>2012-05-05T16:56:00Z</cp:lastPrinted>
  <dcterms:created xsi:type="dcterms:W3CDTF">2012-05-05T17:30:00Z</dcterms:created>
  <dcterms:modified xsi:type="dcterms:W3CDTF">2012-05-05T17:30:00Z</dcterms:modified>
</cp:coreProperties>
</file>